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F0F5" w14:textId="77777777" w:rsidR="002036F6" w:rsidRPr="007F292B" w:rsidRDefault="002036F6" w:rsidP="007F292B">
      <w:pPr>
        <w:spacing w:line="240" w:lineRule="auto"/>
        <w:jc w:val="center"/>
        <w:rPr>
          <w:b/>
        </w:rPr>
      </w:pPr>
      <w:r w:rsidRPr="007F292B">
        <w:rPr>
          <w:b/>
        </w:rPr>
        <w:t>FLUXOGRAMA PARA CONTRATAÇÃO DE FUNCIONÁRIOS</w:t>
      </w:r>
    </w:p>
    <w:p w14:paraId="1A66C39E" w14:textId="77777777" w:rsidR="00227522" w:rsidRPr="007F292B" w:rsidRDefault="002036F6" w:rsidP="007F292B">
      <w:pPr>
        <w:spacing w:line="240" w:lineRule="auto"/>
      </w:pPr>
      <w:r w:rsidRPr="007F292B">
        <w:rPr>
          <w:noProof/>
          <w:lang w:eastAsia="pt-BR"/>
        </w:rPr>
        <w:drawing>
          <wp:inline distT="0" distB="0" distL="0" distR="0" wp14:anchorId="1695BDB5" wp14:editId="099B848D">
            <wp:extent cx="6425915" cy="780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2976" t="22976" r="33468" b="4568"/>
                    <a:stretch/>
                  </pic:blipFill>
                  <pic:spPr bwMode="auto">
                    <a:xfrm>
                      <a:off x="0" y="0"/>
                      <a:ext cx="6452103" cy="7832019"/>
                    </a:xfrm>
                    <a:prstGeom prst="rect">
                      <a:avLst/>
                    </a:prstGeom>
                    <a:ln>
                      <a:noFill/>
                    </a:ln>
                    <a:extLst>
                      <a:ext uri="{53640926-AAD7-44D8-BBD7-CCE9431645EC}">
                        <a14:shadowObscured xmlns:a14="http://schemas.microsoft.com/office/drawing/2010/main"/>
                      </a:ext>
                    </a:extLst>
                  </pic:spPr>
                </pic:pic>
              </a:graphicData>
            </a:graphic>
          </wp:inline>
        </w:drawing>
      </w:r>
    </w:p>
    <w:p w14:paraId="736B4B5A" w14:textId="3C719385" w:rsidR="004752B5" w:rsidRPr="00B600A9" w:rsidRDefault="002036F6" w:rsidP="007F292B">
      <w:pPr>
        <w:spacing w:line="240" w:lineRule="auto"/>
        <w:rPr>
          <w:sz w:val="20"/>
          <w:szCs w:val="20"/>
        </w:rPr>
      </w:pPr>
      <w:r w:rsidRPr="00B600A9">
        <w:rPr>
          <w:sz w:val="20"/>
          <w:szCs w:val="20"/>
        </w:rPr>
        <w:t xml:space="preserve">Fonte: SEBRAE – </w:t>
      </w:r>
      <w:r w:rsidRPr="00B600A9">
        <w:rPr>
          <w:i/>
          <w:sz w:val="20"/>
          <w:szCs w:val="20"/>
        </w:rPr>
        <w:t>Como contratar funcionários</w:t>
      </w:r>
      <w:r w:rsidRPr="00B600A9">
        <w:rPr>
          <w:sz w:val="20"/>
          <w:szCs w:val="20"/>
        </w:rPr>
        <w:t>. Belo Horizonte, 2013</w:t>
      </w:r>
      <w:r w:rsidR="00B600A9" w:rsidRPr="00B600A9">
        <w:rPr>
          <w:sz w:val="20"/>
          <w:szCs w:val="20"/>
        </w:rPr>
        <w:t>. Revisado pela Aliança Empreendedora, 2021.</w:t>
      </w:r>
    </w:p>
    <w:p w14:paraId="7636BC6B" w14:textId="77777777" w:rsidR="00227522" w:rsidRPr="007F292B" w:rsidRDefault="00227522" w:rsidP="007F292B">
      <w:pPr>
        <w:spacing w:line="240" w:lineRule="auto"/>
        <w:rPr>
          <w:rFonts w:cs="Univers LT Std 55"/>
          <w:b/>
          <w:color w:val="000000"/>
        </w:rPr>
      </w:pPr>
      <w:r w:rsidRPr="007F292B">
        <w:br w:type="column"/>
      </w:r>
      <w:proofErr w:type="gramStart"/>
      <w:r w:rsidRPr="007F292B">
        <w:rPr>
          <w:rFonts w:cs="Univers LT Std 55"/>
          <w:b/>
          <w:color w:val="000000"/>
        </w:rPr>
        <w:lastRenderedPageBreak/>
        <w:t>1º TARJETA</w:t>
      </w:r>
      <w:proofErr w:type="gramEnd"/>
      <w:r w:rsidRPr="007F292B">
        <w:rPr>
          <w:rFonts w:cs="Univers LT Std 55"/>
          <w:b/>
          <w:color w:val="000000"/>
        </w:rPr>
        <w:t xml:space="preserve"> - DOCUMENTAÇÃO</w:t>
      </w:r>
    </w:p>
    <w:p w14:paraId="2CE75779" w14:textId="77777777" w:rsidR="00227522" w:rsidRPr="007F292B" w:rsidRDefault="00227522" w:rsidP="007F292B">
      <w:pPr>
        <w:numPr>
          <w:ilvl w:val="0"/>
          <w:numId w:val="2"/>
        </w:numPr>
        <w:autoSpaceDE w:val="0"/>
        <w:autoSpaceDN w:val="0"/>
        <w:adjustRightInd w:val="0"/>
        <w:spacing w:after="85" w:line="240" w:lineRule="auto"/>
        <w:rPr>
          <w:rFonts w:cs="Univers LT Std 45 Light"/>
          <w:color w:val="000000"/>
        </w:rPr>
      </w:pPr>
    </w:p>
    <w:p w14:paraId="56D8406D" w14:textId="1A6CDFC5" w:rsidR="000D18A5" w:rsidRPr="000D18A5" w:rsidRDefault="00227522" w:rsidP="000D18A5">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 xml:space="preserve">Carteira de Trabalho e Previdência Social </w:t>
      </w:r>
      <w:r w:rsidR="000D18A5">
        <w:rPr>
          <w:rFonts w:cs="Univers LT Std 45 Light"/>
          <w:color w:val="000000"/>
        </w:rPr>
        <w:t>–</w:t>
      </w:r>
      <w:r w:rsidRPr="007F292B">
        <w:rPr>
          <w:rFonts w:cs="Univers LT Std 45 Light"/>
          <w:color w:val="000000"/>
        </w:rPr>
        <w:t xml:space="preserve"> CTPS</w:t>
      </w:r>
      <w:r w:rsidR="000D18A5">
        <w:rPr>
          <w:rFonts w:cs="Univers LT Std 45 Light"/>
          <w:color w:val="000000"/>
        </w:rPr>
        <w:t xml:space="preserve"> física ou empresas dentro do E-social, já podem utilizar a CTPS digital </w:t>
      </w:r>
      <w:r w:rsidR="000D18A5" w:rsidRPr="000D18A5">
        <w:rPr>
          <w:rFonts w:cstheme="minorHAnsi"/>
        </w:rPr>
        <w:t>(</w:t>
      </w:r>
      <w:hyperlink r:id="rId9" w:history="1">
        <w:r w:rsidR="000D18A5" w:rsidRPr="000D18A5">
          <w:rPr>
            <w:rStyle w:val="Hyperlink"/>
            <w:rFonts w:cstheme="minorHAnsi"/>
            <w:color w:val="auto"/>
          </w:rPr>
          <w:t>https://empregabrasil.mte.gov.br/duvidas-frequentes-ctps-digital/</w:t>
        </w:r>
      </w:hyperlink>
      <w:r w:rsidR="000D18A5" w:rsidRPr="000D18A5">
        <w:rPr>
          <w:rFonts w:cstheme="minorHAnsi"/>
        </w:rPr>
        <w:t xml:space="preserve">  e </w:t>
      </w:r>
      <w:hyperlink r:id="rId10" w:history="1">
        <w:r w:rsidR="000D18A5" w:rsidRPr="000D18A5">
          <w:rPr>
            <w:rStyle w:val="Hyperlink"/>
            <w:rFonts w:cstheme="minorHAnsi"/>
            <w:color w:val="auto"/>
          </w:rPr>
          <w:t>https://www.gov.br/pt-br/servicos/obter-a-carteira-de-trabalho</w:t>
        </w:r>
      </w:hyperlink>
      <w:r w:rsidR="000D18A5" w:rsidRPr="000D18A5">
        <w:rPr>
          <w:rFonts w:cstheme="minorHAnsi"/>
        </w:rPr>
        <w:t>)</w:t>
      </w:r>
    </w:p>
    <w:p w14:paraId="5DD14A5A" w14:textId="2EED3EC4" w:rsidR="000D18A5" w:rsidRPr="000D18A5" w:rsidRDefault="000D18A5" w:rsidP="000D18A5">
      <w:pPr>
        <w:numPr>
          <w:ilvl w:val="0"/>
          <w:numId w:val="4"/>
        </w:numPr>
        <w:tabs>
          <w:tab w:val="left" w:pos="426"/>
        </w:tabs>
        <w:autoSpaceDE w:val="0"/>
        <w:autoSpaceDN w:val="0"/>
        <w:adjustRightInd w:val="0"/>
        <w:spacing w:after="85" w:line="240" w:lineRule="auto"/>
        <w:ind w:left="426" w:hanging="426"/>
        <w:rPr>
          <w:rFonts w:cs="Univers LT Std 45 Light"/>
          <w:color w:val="000000"/>
        </w:rPr>
      </w:pPr>
      <w:r>
        <w:rPr>
          <w:rFonts w:cstheme="minorHAnsi"/>
        </w:rPr>
        <w:t xml:space="preserve">Exame admissional (obrigatório antes do </w:t>
      </w:r>
      <w:r w:rsidR="00D164FC">
        <w:rPr>
          <w:rFonts w:cstheme="minorHAnsi"/>
        </w:rPr>
        <w:t>início</w:t>
      </w:r>
      <w:r>
        <w:rPr>
          <w:rFonts w:cstheme="minorHAnsi"/>
        </w:rPr>
        <w:t xml:space="preserve"> das atividades laborais);</w:t>
      </w:r>
    </w:p>
    <w:p w14:paraId="02427C2B" w14:textId="77777777"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Título de eleitor, para os maiores 18 de anos; opcional para maiores de 16 anos e menores de 18 anos;</w:t>
      </w:r>
    </w:p>
    <w:p w14:paraId="4BA22D5A" w14:textId="77777777"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Certificado de reservista ou de alistamento militar, para os empregados brasileiros do sexo masculino com idade entre 18 e 45 anos;</w:t>
      </w:r>
    </w:p>
    <w:p w14:paraId="27B2A439" w14:textId="77777777"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Certidão de nascimento ou casamento;</w:t>
      </w:r>
    </w:p>
    <w:p w14:paraId="0B52F6FA" w14:textId="77777777"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Registro Geral - RG ou Registro de Identidade Civil - RIC;</w:t>
      </w:r>
    </w:p>
    <w:p w14:paraId="08D98740" w14:textId="0D769CDF"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lang w:val="en-US"/>
        </w:rPr>
      </w:pPr>
      <w:proofErr w:type="spellStart"/>
      <w:r w:rsidRPr="007F292B">
        <w:rPr>
          <w:rFonts w:cs="Univers LT Std 45 Light"/>
          <w:color w:val="000000"/>
          <w:lang w:val="en-US"/>
        </w:rPr>
        <w:t>Cadastro</w:t>
      </w:r>
      <w:proofErr w:type="spellEnd"/>
      <w:r w:rsidRPr="007F292B">
        <w:rPr>
          <w:rFonts w:cs="Univers LT Std 45 Light"/>
          <w:color w:val="000000"/>
          <w:lang w:val="en-US"/>
        </w:rPr>
        <w:t xml:space="preserve"> Pessoa</w:t>
      </w:r>
      <w:r w:rsidR="000D18A5">
        <w:rPr>
          <w:rFonts w:cs="Univers LT Std 45 Light"/>
          <w:color w:val="000000"/>
          <w:lang w:val="en-US"/>
        </w:rPr>
        <w:t xml:space="preserve"> </w:t>
      </w:r>
      <w:proofErr w:type="spellStart"/>
      <w:r w:rsidRPr="007F292B">
        <w:rPr>
          <w:rFonts w:cs="Univers LT Std 45 Light"/>
          <w:color w:val="000000"/>
          <w:lang w:val="en-US"/>
        </w:rPr>
        <w:t>Física</w:t>
      </w:r>
      <w:proofErr w:type="spellEnd"/>
      <w:r w:rsidRPr="007F292B">
        <w:rPr>
          <w:rFonts w:cs="Univers LT Std 45 Light"/>
          <w:color w:val="000000"/>
          <w:lang w:val="en-US"/>
        </w:rPr>
        <w:t xml:space="preserve"> - </w:t>
      </w:r>
      <w:proofErr w:type="gramStart"/>
      <w:r w:rsidRPr="007F292B">
        <w:rPr>
          <w:rFonts w:cs="Univers LT Std 45 Light"/>
          <w:color w:val="000000"/>
          <w:lang w:val="en-US"/>
        </w:rPr>
        <w:t>CPF;</w:t>
      </w:r>
      <w:proofErr w:type="gramEnd"/>
    </w:p>
    <w:p w14:paraId="1C265F18" w14:textId="77777777"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Documento de Inscrição no PIS/PASEP</w:t>
      </w:r>
      <w:r w:rsidR="00F90605">
        <w:rPr>
          <w:rFonts w:cs="Univers LT Std 45 Light"/>
          <w:color w:val="000000"/>
        </w:rPr>
        <w:t xml:space="preserve"> – solicitar atualizado na Caixa Econômica Federal</w:t>
      </w:r>
      <w:r w:rsidRPr="007F292B">
        <w:rPr>
          <w:rFonts w:cs="Univers LT Std 45 Light"/>
          <w:color w:val="000000"/>
        </w:rPr>
        <w:t>;</w:t>
      </w:r>
    </w:p>
    <w:p w14:paraId="071AE215" w14:textId="77777777"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Cópia da certidão de nascimento de filhos menores de 14 anos, para fins de recebimento de salário-família;</w:t>
      </w:r>
    </w:p>
    <w:p w14:paraId="2D5FE23F" w14:textId="77777777" w:rsidR="00227522" w:rsidRPr="007F292B" w:rsidRDefault="00227522" w:rsidP="007F292B">
      <w:pPr>
        <w:numPr>
          <w:ilvl w:val="0"/>
          <w:numId w:val="4"/>
        </w:numPr>
        <w:tabs>
          <w:tab w:val="left" w:pos="426"/>
        </w:tabs>
        <w:autoSpaceDE w:val="0"/>
        <w:autoSpaceDN w:val="0"/>
        <w:adjustRightInd w:val="0"/>
        <w:spacing w:after="85" w:line="240" w:lineRule="auto"/>
        <w:ind w:left="426" w:hanging="426"/>
        <w:rPr>
          <w:rFonts w:cs="Univers LT Std 45 Light"/>
          <w:color w:val="000000"/>
        </w:rPr>
      </w:pPr>
      <w:r w:rsidRPr="007F292B">
        <w:rPr>
          <w:rFonts w:cs="Univers LT Std 45 Light"/>
          <w:color w:val="000000"/>
        </w:rPr>
        <w:t>Cartão da Criança, que, substitui a carteira de vacinação. Deve ser apresentado Cartão original dos filhos entre 1 e 7 anos de idade e/ou comprovação semestral de frequência escolar dos filhos de 7 a 14 anos;</w:t>
      </w:r>
    </w:p>
    <w:p w14:paraId="52776194" w14:textId="77777777" w:rsidR="00227522" w:rsidRPr="007F292B" w:rsidRDefault="00227522" w:rsidP="007F292B">
      <w:pPr>
        <w:numPr>
          <w:ilvl w:val="0"/>
          <w:numId w:val="4"/>
        </w:numPr>
        <w:tabs>
          <w:tab w:val="left" w:pos="426"/>
        </w:tabs>
        <w:autoSpaceDE w:val="0"/>
        <w:autoSpaceDN w:val="0"/>
        <w:adjustRightInd w:val="0"/>
        <w:spacing w:after="0" w:line="240" w:lineRule="auto"/>
        <w:ind w:left="426" w:hanging="426"/>
        <w:rPr>
          <w:rFonts w:cs="Univers LT Std 45 Light"/>
          <w:color w:val="000000"/>
        </w:rPr>
      </w:pPr>
      <w:r w:rsidRPr="007F292B">
        <w:rPr>
          <w:rFonts w:cs="Univers LT Std 45 Light"/>
          <w:color w:val="000000"/>
        </w:rPr>
        <w:t>Carteira Nacional de Habilitação - CNH para os empregados que exercerão o cargo de motorista ou qualquer outra função que envolva a condução de veículo de propriedade da empresa. Lembre-se que na carteira deve cons</w:t>
      </w:r>
      <w:r w:rsidRPr="007F292B">
        <w:rPr>
          <w:rFonts w:cs="Univers LT Std 45 Light"/>
          <w:color w:val="000000"/>
        </w:rPr>
        <w:softHyphen/>
        <w:t xml:space="preserve">tar a observação </w:t>
      </w:r>
      <w:r w:rsidRPr="007F292B">
        <w:rPr>
          <w:rFonts w:cs="Univers LT Std 45 Light"/>
          <w:b/>
          <w:bCs/>
          <w:color w:val="000000"/>
        </w:rPr>
        <w:t>“exerce a atividade remunerada</w:t>
      </w:r>
      <w:r w:rsidR="00F90605">
        <w:rPr>
          <w:rFonts w:cs="Univers LT Std 45 Light"/>
          <w:b/>
          <w:bCs/>
          <w:color w:val="000000"/>
        </w:rPr>
        <w:t>”</w:t>
      </w:r>
    </w:p>
    <w:p w14:paraId="48E74AAC" w14:textId="77777777" w:rsidR="00227522" w:rsidRPr="007F292B" w:rsidRDefault="00227522" w:rsidP="007F292B">
      <w:pPr>
        <w:numPr>
          <w:ilvl w:val="0"/>
          <w:numId w:val="4"/>
        </w:numPr>
        <w:tabs>
          <w:tab w:val="left" w:pos="426"/>
        </w:tabs>
        <w:autoSpaceDE w:val="0"/>
        <w:autoSpaceDN w:val="0"/>
        <w:adjustRightInd w:val="0"/>
        <w:spacing w:after="0" w:line="240" w:lineRule="auto"/>
        <w:ind w:left="426" w:hanging="426"/>
        <w:rPr>
          <w:rFonts w:cs="Univers LT Std 45 Light"/>
          <w:color w:val="000000"/>
        </w:rPr>
      </w:pPr>
      <w:r w:rsidRPr="007F292B">
        <w:rPr>
          <w:rFonts w:cs="Univers LT Std 45 Light"/>
          <w:color w:val="000000"/>
        </w:rPr>
        <w:t>Carteira de habilitação profissional, expedida pelos Conselhos Regionais, para os empregados que exercerem profissões regulamentadas e quitação da anuidade perante o Conselho de Classe;</w:t>
      </w:r>
    </w:p>
    <w:p w14:paraId="6C289581" w14:textId="77777777" w:rsidR="00227522" w:rsidRPr="007F292B" w:rsidRDefault="00227522" w:rsidP="007F292B">
      <w:pPr>
        <w:numPr>
          <w:ilvl w:val="0"/>
          <w:numId w:val="4"/>
        </w:numPr>
        <w:tabs>
          <w:tab w:val="left" w:pos="426"/>
        </w:tabs>
        <w:autoSpaceDE w:val="0"/>
        <w:autoSpaceDN w:val="0"/>
        <w:adjustRightInd w:val="0"/>
        <w:spacing w:after="0" w:line="240" w:lineRule="auto"/>
        <w:ind w:left="426" w:hanging="426"/>
        <w:rPr>
          <w:rFonts w:cs="Univers LT Std 45 Light"/>
          <w:b/>
          <w:color w:val="000000"/>
        </w:rPr>
      </w:pPr>
      <w:r w:rsidRPr="007F292B">
        <w:rPr>
          <w:rFonts w:cs="Univers LT Std 45 Light"/>
          <w:b/>
          <w:color w:val="000000"/>
        </w:rPr>
        <w:t>Carteira de identidade de estrangeiro, expedida pela Polícia Federal e autorização para o trabalho do MTE;</w:t>
      </w:r>
    </w:p>
    <w:p w14:paraId="6BFC5AB7" w14:textId="77777777" w:rsidR="00227522" w:rsidRPr="007F292B" w:rsidRDefault="00227522" w:rsidP="007F292B">
      <w:pPr>
        <w:numPr>
          <w:ilvl w:val="0"/>
          <w:numId w:val="4"/>
        </w:numPr>
        <w:tabs>
          <w:tab w:val="left" w:pos="426"/>
        </w:tabs>
        <w:autoSpaceDE w:val="0"/>
        <w:autoSpaceDN w:val="0"/>
        <w:adjustRightInd w:val="0"/>
        <w:spacing w:after="0" w:line="240" w:lineRule="auto"/>
        <w:ind w:left="426" w:hanging="426"/>
        <w:rPr>
          <w:rFonts w:cs="Univers LT Std 45 Light"/>
          <w:color w:val="000000"/>
        </w:rPr>
      </w:pPr>
      <w:r w:rsidRPr="007F292B">
        <w:rPr>
          <w:rFonts w:cs="Univers LT Std 45 Light"/>
          <w:color w:val="000000"/>
        </w:rPr>
        <w:t>Atestado de escolaridade ou capacitação;</w:t>
      </w:r>
    </w:p>
    <w:p w14:paraId="4B310B33" w14:textId="77777777" w:rsidR="00227522" w:rsidRPr="007F292B" w:rsidRDefault="00227522" w:rsidP="007F292B">
      <w:pPr>
        <w:numPr>
          <w:ilvl w:val="0"/>
          <w:numId w:val="4"/>
        </w:numPr>
        <w:tabs>
          <w:tab w:val="left" w:pos="426"/>
        </w:tabs>
        <w:autoSpaceDE w:val="0"/>
        <w:autoSpaceDN w:val="0"/>
        <w:adjustRightInd w:val="0"/>
        <w:spacing w:after="0" w:line="240" w:lineRule="auto"/>
        <w:ind w:left="426" w:hanging="426"/>
        <w:rPr>
          <w:rFonts w:cs="Univers LT Std 45 Light"/>
          <w:color w:val="000000"/>
        </w:rPr>
      </w:pPr>
      <w:r w:rsidRPr="007F292B">
        <w:rPr>
          <w:rFonts w:cs="Univers LT Std 45 Light"/>
          <w:color w:val="000000"/>
        </w:rPr>
        <w:t>Uma foto 3 x 4;</w:t>
      </w:r>
    </w:p>
    <w:p w14:paraId="338792F2" w14:textId="77777777" w:rsidR="00227522" w:rsidRPr="007F292B" w:rsidRDefault="00227522" w:rsidP="007F292B">
      <w:pPr>
        <w:numPr>
          <w:ilvl w:val="0"/>
          <w:numId w:val="4"/>
        </w:numPr>
        <w:tabs>
          <w:tab w:val="left" w:pos="426"/>
        </w:tabs>
        <w:autoSpaceDE w:val="0"/>
        <w:autoSpaceDN w:val="0"/>
        <w:adjustRightInd w:val="0"/>
        <w:spacing w:after="0" w:line="240" w:lineRule="auto"/>
        <w:ind w:left="426" w:hanging="426"/>
        <w:rPr>
          <w:rFonts w:cs="Univers LT Std 45 Light"/>
          <w:color w:val="000000"/>
        </w:rPr>
      </w:pPr>
      <w:r w:rsidRPr="007F292B">
        <w:rPr>
          <w:rFonts w:cs="Univers LT Std 45 Light"/>
          <w:color w:val="000000"/>
        </w:rPr>
        <w:t>Retenção dos Documentos – Proibição: não é permitida a retenção de qual</w:t>
      </w:r>
      <w:r w:rsidRPr="007F292B">
        <w:rPr>
          <w:rFonts w:cs="Univers LT Std 45 Light"/>
          <w:color w:val="000000"/>
        </w:rPr>
        <w:softHyphen/>
        <w:t>quer documento de identificação pessoal original ou autenticada, inclusive de comprovante de quitação com o serviço militar, título de eleitor, CTPS, re</w:t>
      </w:r>
      <w:r w:rsidR="00F90605">
        <w:rPr>
          <w:rFonts w:cs="Univers LT Std 45 Light"/>
          <w:color w:val="000000"/>
        </w:rPr>
        <w:t>g</w:t>
      </w:r>
      <w:r w:rsidRPr="007F292B">
        <w:rPr>
          <w:rFonts w:cs="Univers LT Std 45 Light"/>
          <w:color w:val="000000"/>
        </w:rPr>
        <w:softHyphen/>
        <w:t xml:space="preserve">istro de nascimento, certidão de casamento, comprovante de naturalização e carteira de identidade de estrangeiro. Ao ser exigido, cabe ao empregador extrair, no prazo de cinco dias, os dados que interessam, devolvendo em seguida o documento ao empregado, lembrando que </w:t>
      </w:r>
      <w:r w:rsidRPr="007F292B">
        <w:rPr>
          <w:rFonts w:cs="Univers LT Std 45 Light"/>
          <w:b/>
          <w:color w:val="000000"/>
        </w:rPr>
        <w:t>a CTPS tem o prazo de 48 horas para ser devolvida</w:t>
      </w:r>
      <w:r w:rsidRPr="007F292B">
        <w:rPr>
          <w:rFonts w:cs="Univers LT Std 45 Light"/>
          <w:color w:val="000000"/>
        </w:rPr>
        <w:t xml:space="preserve"> (multa por atraso</w:t>
      </w:r>
      <w:r w:rsidR="00F90605">
        <w:rPr>
          <w:rFonts w:cs="Univers LT Std 45 Light"/>
          <w:color w:val="000000"/>
        </w:rPr>
        <w:t>)</w:t>
      </w:r>
      <w:r w:rsidRPr="007F292B">
        <w:rPr>
          <w:rFonts w:cs="Univers LT Std 45 Light"/>
          <w:color w:val="000000"/>
        </w:rPr>
        <w:t xml:space="preserve">. Portanto, é recomendável que a entrega, pelo empregado, dos documentos citados, bem como a respectiva devolução, seja feita com recibo de entrega. </w:t>
      </w:r>
    </w:p>
    <w:p w14:paraId="731D2B92" w14:textId="77777777" w:rsidR="00227522" w:rsidRPr="007F292B" w:rsidRDefault="00227522" w:rsidP="007F292B">
      <w:pPr>
        <w:autoSpaceDE w:val="0"/>
        <w:autoSpaceDN w:val="0"/>
        <w:adjustRightInd w:val="0"/>
        <w:spacing w:after="0" w:line="240" w:lineRule="auto"/>
        <w:rPr>
          <w:rFonts w:cs="Univers LT Std 45 Light"/>
          <w:color w:val="000000"/>
        </w:rPr>
      </w:pPr>
    </w:p>
    <w:p w14:paraId="411D8231" w14:textId="77777777" w:rsidR="00227522" w:rsidRPr="007F292B" w:rsidRDefault="00227522" w:rsidP="007F292B">
      <w:pPr>
        <w:pStyle w:val="PargrafodaLista"/>
        <w:autoSpaceDE w:val="0"/>
        <w:autoSpaceDN w:val="0"/>
        <w:adjustRightInd w:val="0"/>
        <w:spacing w:before="140" w:after="0" w:line="240" w:lineRule="auto"/>
        <w:ind w:left="0"/>
        <w:jc w:val="both"/>
        <w:rPr>
          <w:rFonts w:cs="Univers LT Std 45 Light"/>
          <w:color w:val="000000"/>
        </w:rPr>
      </w:pPr>
      <w:r w:rsidRPr="007F292B">
        <w:rPr>
          <w:rFonts w:cs="Univers LT Std 55"/>
          <w:b/>
          <w:color w:val="000000"/>
        </w:rPr>
        <w:t>2ª. TARJETA - DOCUMENTAÇÃO</w:t>
      </w:r>
      <w:r w:rsidRPr="007F292B">
        <w:rPr>
          <w:rFonts w:cs="Univers LT Std 45 Light"/>
          <w:b/>
          <w:bCs/>
          <w:color w:val="000000"/>
        </w:rPr>
        <w:t xml:space="preserve"> ATESTADO MÉDICO ADMISSIONAL</w:t>
      </w:r>
    </w:p>
    <w:p w14:paraId="241858E9" w14:textId="77777777" w:rsidR="00227522" w:rsidRPr="007F292B" w:rsidRDefault="00227522" w:rsidP="007F292B">
      <w:pPr>
        <w:pStyle w:val="PargrafodaLista"/>
        <w:autoSpaceDE w:val="0"/>
        <w:autoSpaceDN w:val="0"/>
        <w:adjustRightInd w:val="0"/>
        <w:spacing w:before="140" w:after="0" w:line="240" w:lineRule="auto"/>
        <w:ind w:left="0"/>
        <w:jc w:val="both"/>
        <w:rPr>
          <w:rFonts w:cs="Univers LT Std 45 Light"/>
          <w:b/>
          <w:bCs/>
          <w:color w:val="000000"/>
        </w:rPr>
      </w:pPr>
      <w:r w:rsidRPr="007F292B">
        <w:rPr>
          <w:rFonts w:cs="Univers LT Std 45 Light"/>
          <w:color w:val="000000"/>
        </w:rPr>
        <w:t xml:space="preserve">Obrigatório </w:t>
      </w:r>
      <w:r w:rsidR="00F90605">
        <w:rPr>
          <w:rFonts w:cs="Univers LT Std 45 Light"/>
          <w:color w:val="000000"/>
        </w:rPr>
        <w:t>antes do início do colaborador,</w:t>
      </w:r>
      <w:r w:rsidRPr="007F292B">
        <w:rPr>
          <w:rFonts w:cs="Univers LT Std 45 Light"/>
          <w:color w:val="000000"/>
        </w:rPr>
        <w:t xml:space="preserve"> responsabilidade do empregador, inclusive a indicação da clínica e o pagamento pela consulta médica.</w:t>
      </w:r>
    </w:p>
    <w:p w14:paraId="5517A495" w14:textId="77777777" w:rsidR="00227522" w:rsidRPr="007F292B" w:rsidRDefault="00227522" w:rsidP="007F292B">
      <w:pPr>
        <w:autoSpaceDE w:val="0"/>
        <w:autoSpaceDN w:val="0"/>
        <w:adjustRightInd w:val="0"/>
        <w:spacing w:before="140" w:after="0" w:line="240" w:lineRule="auto"/>
        <w:jc w:val="both"/>
        <w:rPr>
          <w:rFonts w:cs="Univers LT Std 45 Light"/>
          <w:b/>
          <w:bCs/>
          <w:color w:val="000000"/>
        </w:rPr>
      </w:pPr>
    </w:p>
    <w:p w14:paraId="0711BBFA"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55"/>
          <w:b/>
          <w:color w:val="000000"/>
        </w:rPr>
        <w:t xml:space="preserve">3ª. TARJETA - </w:t>
      </w:r>
      <w:r w:rsidRPr="007F292B">
        <w:rPr>
          <w:rFonts w:cs="Univers LT Std 45 Light"/>
          <w:b/>
          <w:bCs/>
          <w:color w:val="000000"/>
        </w:rPr>
        <w:t>CONTRATO DE TRABALHO</w:t>
      </w:r>
    </w:p>
    <w:p w14:paraId="4E65231C"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Estabeleça um contrato de trabalho por escrito com seu empregado contendo expressamente: a data de início do contrato, a jornada de trabalho</w:t>
      </w:r>
      <w:r w:rsidR="00F90605">
        <w:rPr>
          <w:rFonts w:cs="Univers LT Std 45 Light"/>
          <w:color w:val="000000"/>
        </w:rPr>
        <w:t xml:space="preserve"> (máximo 44 horas semanais)</w:t>
      </w:r>
      <w:r w:rsidRPr="007F292B">
        <w:rPr>
          <w:rFonts w:cs="Univers LT Std 45 Light"/>
          <w:color w:val="000000"/>
        </w:rPr>
        <w:t xml:space="preserve"> contendo horário de início e fim da mesma, intervalo para almoço ou jantar, dependendo do horário trabalhado, o valor do salário, entre outras condições essenciais do contrato de emprego. Esse contrato deve respeitar a convenção coletiva de trabalho (ter força de lei) da categoria profissional que pode ser obtido no MTE ou no site: http://sis.dieese.org.br/. A convenção coletiva é um acordo entre os sindicatos dos trabalhadores e empregadores. É de fundamental importância o conhecimento das leis trabalhistas para estabelecer as regras desse contrato, de forma a manter um relacionamento profissional entre as partes, sendo a principal fonte de regulamentação a CLT. Essa lei encontra-se disponível no site: </w:t>
      </w:r>
    </w:p>
    <w:p w14:paraId="1900D958" w14:textId="77777777" w:rsidR="00227522" w:rsidRPr="007F292B" w:rsidRDefault="00227522" w:rsidP="007F292B">
      <w:pPr>
        <w:autoSpaceDE w:val="0"/>
        <w:autoSpaceDN w:val="0"/>
        <w:adjustRightInd w:val="0"/>
        <w:spacing w:after="0" w:line="240" w:lineRule="auto"/>
        <w:rPr>
          <w:rFonts w:cs="Univers LT Std 45 Light"/>
          <w:color w:val="000000"/>
        </w:rPr>
      </w:pPr>
      <w:r w:rsidRPr="007F292B">
        <w:rPr>
          <w:rFonts w:cs="Univers LT Std 45 Light"/>
          <w:color w:val="000000"/>
        </w:rPr>
        <w:t>http://www.planalto.gov.br/ccivil_03/decreto-lei/Del5452.</w:t>
      </w:r>
    </w:p>
    <w:p w14:paraId="509EB539" w14:textId="77777777" w:rsidR="00227522" w:rsidRDefault="00227522" w:rsidP="007F292B">
      <w:pPr>
        <w:autoSpaceDE w:val="0"/>
        <w:autoSpaceDN w:val="0"/>
        <w:adjustRightInd w:val="0"/>
        <w:spacing w:before="140" w:after="0" w:line="240" w:lineRule="auto"/>
        <w:jc w:val="both"/>
        <w:rPr>
          <w:rFonts w:cs="Univers LT Std 45 Light"/>
          <w:b/>
          <w:bCs/>
          <w:color w:val="000000"/>
        </w:rPr>
      </w:pPr>
    </w:p>
    <w:p w14:paraId="739B24A5" w14:textId="77777777" w:rsidR="007F292B" w:rsidRPr="007F292B" w:rsidRDefault="007F292B" w:rsidP="007F292B">
      <w:pPr>
        <w:autoSpaceDE w:val="0"/>
        <w:autoSpaceDN w:val="0"/>
        <w:adjustRightInd w:val="0"/>
        <w:spacing w:before="140" w:after="0" w:line="240" w:lineRule="auto"/>
        <w:jc w:val="both"/>
        <w:rPr>
          <w:rFonts w:cs="Univers LT Std 45 Light"/>
          <w:b/>
          <w:bCs/>
          <w:color w:val="000000"/>
        </w:rPr>
      </w:pPr>
    </w:p>
    <w:p w14:paraId="21D9BF16" w14:textId="77777777" w:rsidR="00227522" w:rsidRPr="007F292B" w:rsidRDefault="00F90605" w:rsidP="007F292B">
      <w:pPr>
        <w:autoSpaceDE w:val="0"/>
        <w:autoSpaceDN w:val="0"/>
        <w:adjustRightInd w:val="0"/>
        <w:spacing w:before="140" w:after="0" w:line="240" w:lineRule="auto"/>
        <w:jc w:val="both"/>
        <w:rPr>
          <w:rFonts w:cs="Univers LT Std 45 Light"/>
          <w:color w:val="000000"/>
        </w:rPr>
      </w:pPr>
      <w:r>
        <w:rPr>
          <w:rFonts w:cs="Univers LT Std 55"/>
          <w:b/>
          <w:color w:val="000000"/>
        </w:rPr>
        <w:t>4</w:t>
      </w:r>
      <w:r w:rsidR="00227522" w:rsidRPr="007F292B">
        <w:rPr>
          <w:rFonts w:cs="Univers LT Std 55"/>
          <w:b/>
          <w:color w:val="000000"/>
        </w:rPr>
        <w:t xml:space="preserve">ª. TARJETA - </w:t>
      </w:r>
      <w:r w:rsidR="00227522" w:rsidRPr="007F292B">
        <w:rPr>
          <w:rFonts w:cs="Univers LT Std 45 Light"/>
          <w:b/>
          <w:bCs/>
          <w:color w:val="000000"/>
        </w:rPr>
        <w:t>REGISTRO NA CARTEIRA DE TRABALHO</w:t>
      </w:r>
    </w:p>
    <w:p w14:paraId="39846D42"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De posse do atestado médico</w:t>
      </w:r>
      <w:r w:rsidR="00F90605">
        <w:rPr>
          <w:rFonts w:cs="Univers LT Std 45 Light"/>
          <w:color w:val="000000"/>
        </w:rPr>
        <w:t xml:space="preserve"> admissional</w:t>
      </w:r>
      <w:r w:rsidRPr="007F292B">
        <w:rPr>
          <w:rFonts w:cs="Univers LT Std 45 Light"/>
          <w:color w:val="000000"/>
        </w:rPr>
        <w:t xml:space="preserve"> e de todos os documentos listados nos itens anteriores é hora de registrar o vínculo de emprego na carteira de trabalho. O registro da CTPS e do livro de registro é simultâneo.</w:t>
      </w:r>
    </w:p>
    <w:p w14:paraId="286054A5"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p>
    <w:p w14:paraId="129C055A" w14:textId="77777777" w:rsidR="00227522" w:rsidRPr="00F90605" w:rsidRDefault="00227522" w:rsidP="007F292B">
      <w:pPr>
        <w:pBdr>
          <w:top w:val="single" w:sz="4" w:space="1" w:color="auto"/>
          <w:left w:val="single" w:sz="4" w:space="4" w:color="auto"/>
          <w:bottom w:val="single" w:sz="4" w:space="1" w:color="auto"/>
          <w:right w:val="single" w:sz="4" w:space="4" w:color="auto"/>
        </w:pBdr>
        <w:autoSpaceDE w:val="0"/>
        <w:autoSpaceDN w:val="0"/>
        <w:adjustRightInd w:val="0"/>
        <w:spacing w:before="140" w:after="0" w:line="240" w:lineRule="auto"/>
        <w:ind w:left="567" w:right="1535"/>
        <w:jc w:val="both"/>
        <w:rPr>
          <w:rFonts w:cs="Univers LT Std 45 Light"/>
        </w:rPr>
      </w:pPr>
      <w:r w:rsidRPr="00F90605">
        <w:rPr>
          <w:rFonts w:cs="Univers LT Std 45 Light"/>
          <w:b/>
          <w:bCs/>
        </w:rPr>
        <w:t xml:space="preserve">Carteira de Trabalho e Previdência Social - CTPS </w:t>
      </w:r>
      <w:r w:rsidRPr="00F90605">
        <w:rPr>
          <w:rFonts w:cs="Univers LT Std 45 Light"/>
        </w:rPr>
        <w:t xml:space="preserve">– é documento obrigatório para toda pessoa que venha a prestar algum tipo de serviço a outra pessoa.. </w:t>
      </w:r>
    </w:p>
    <w:p w14:paraId="06860525" w14:textId="77777777" w:rsidR="00F90605" w:rsidRDefault="00227522" w:rsidP="007F292B">
      <w:pPr>
        <w:pBdr>
          <w:top w:val="single" w:sz="4" w:space="1" w:color="auto"/>
          <w:left w:val="single" w:sz="4" w:space="4" w:color="auto"/>
          <w:bottom w:val="single" w:sz="4" w:space="1" w:color="auto"/>
          <w:right w:val="single" w:sz="4" w:space="4" w:color="auto"/>
        </w:pBdr>
        <w:autoSpaceDE w:val="0"/>
        <w:autoSpaceDN w:val="0"/>
        <w:adjustRightInd w:val="0"/>
        <w:spacing w:before="140" w:after="0" w:line="240" w:lineRule="auto"/>
        <w:ind w:left="567" w:right="1535"/>
        <w:jc w:val="both"/>
        <w:rPr>
          <w:rFonts w:cs="Univers LT Std 45 Light"/>
        </w:rPr>
      </w:pPr>
      <w:r w:rsidRPr="00F90605">
        <w:rPr>
          <w:rFonts w:cs="Univers LT Std 45 Light"/>
        </w:rPr>
        <w:t xml:space="preserve">A CTPS é expedida pelo Ministério do Trabalho e Emprego. </w:t>
      </w:r>
      <w:r w:rsidR="00F90605">
        <w:rPr>
          <w:rFonts w:cs="Univers LT Std 45 Light"/>
        </w:rPr>
        <w:t xml:space="preserve">Caso seja o primeiro registro da CTPS do contratado e o mesmo ainda não possua o número do PIS do empregado, este deve ser </w:t>
      </w:r>
      <w:r w:rsidRPr="00F90605">
        <w:rPr>
          <w:rFonts w:cs="Univers LT Std 45 Light"/>
        </w:rPr>
        <w:t>providenciado pelo empregador</w:t>
      </w:r>
      <w:r w:rsidR="00F90605">
        <w:rPr>
          <w:rFonts w:cs="Univers LT Std 45 Light"/>
        </w:rPr>
        <w:t xml:space="preserve"> junto a Caixa Econômica Federal.</w:t>
      </w:r>
      <w:r w:rsidRPr="00F90605">
        <w:rPr>
          <w:rFonts w:cs="Univers LT Std 45 Light"/>
        </w:rPr>
        <w:t xml:space="preserve"> </w:t>
      </w:r>
    </w:p>
    <w:p w14:paraId="5E801FCD" w14:textId="77777777" w:rsidR="00227522" w:rsidRPr="00F90605" w:rsidRDefault="00227522" w:rsidP="007F292B">
      <w:pPr>
        <w:pBdr>
          <w:top w:val="single" w:sz="4" w:space="1" w:color="auto"/>
          <w:left w:val="single" w:sz="4" w:space="4" w:color="auto"/>
          <w:bottom w:val="single" w:sz="4" w:space="1" w:color="auto"/>
          <w:right w:val="single" w:sz="4" w:space="4" w:color="auto"/>
        </w:pBdr>
        <w:autoSpaceDE w:val="0"/>
        <w:autoSpaceDN w:val="0"/>
        <w:adjustRightInd w:val="0"/>
        <w:spacing w:before="140" w:after="0" w:line="240" w:lineRule="auto"/>
        <w:ind w:left="567" w:right="1535"/>
        <w:jc w:val="both"/>
        <w:rPr>
          <w:rFonts w:cs="Univers LT Std 45 Light"/>
        </w:rPr>
      </w:pPr>
      <w:r w:rsidRPr="00F90605">
        <w:rPr>
          <w:rFonts w:cs="Univers LT Std 45 Light"/>
        </w:rPr>
        <w:t>É obrigatório o registro da CTPS do empregado, no ato da contratação, fazendo constar a data de admissão, a remuneração e outras condições especiais, caso haja.</w:t>
      </w:r>
    </w:p>
    <w:p w14:paraId="7450E09F" w14:textId="77777777" w:rsidR="00227522" w:rsidRPr="007F292B" w:rsidRDefault="00227522" w:rsidP="007F292B">
      <w:pPr>
        <w:autoSpaceDE w:val="0"/>
        <w:autoSpaceDN w:val="0"/>
        <w:adjustRightInd w:val="0"/>
        <w:spacing w:before="140" w:after="0" w:line="240" w:lineRule="auto"/>
        <w:jc w:val="both"/>
        <w:rPr>
          <w:rFonts w:cs="Univers LT Std 45 Light"/>
          <w:b/>
          <w:bCs/>
          <w:color w:val="000000"/>
        </w:rPr>
      </w:pPr>
    </w:p>
    <w:p w14:paraId="5DC63C34" w14:textId="77777777" w:rsidR="00227522" w:rsidRPr="00F90605" w:rsidRDefault="00227522" w:rsidP="007F292B">
      <w:pPr>
        <w:pBdr>
          <w:top w:val="single" w:sz="4" w:space="1" w:color="auto"/>
          <w:left w:val="single" w:sz="4" w:space="4" w:color="auto"/>
          <w:bottom w:val="single" w:sz="4" w:space="1" w:color="auto"/>
          <w:right w:val="single" w:sz="4" w:space="4" w:color="auto"/>
        </w:pBdr>
        <w:autoSpaceDE w:val="0"/>
        <w:autoSpaceDN w:val="0"/>
        <w:adjustRightInd w:val="0"/>
        <w:spacing w:before="140" w:after="0" w:line="240" w:lineRule="auto"/>
        <w:ind w:left="567" w:right="1535"/>
        <w:rPr>
          <w:rFonts w:cs="Univers LT Std 45 Light"/>
        </w:rPr>
      </w:pPr>
      <w:r w:rsidRPr="00F90605">
        <w:rPr>
          <w:rFonts w:cs="Univers LT Std 45 Light"/>
          <w:b/>
        </w:rPr>
        <w:t>Como providenciar o PIS do empregado</w:t>
      </w:r>
      <w:r w:rsidRPr="00F90605">
        <w:rPr>
          <w:rFonts w:cs="Univers LT Std 45 Light"/>
        </w:rPr>
        <w:t xml:space="preserve"> – para o empregador, a CAIXA disponibiliza, via internet, os formulários de cadastramento dos seus funcioná</w:t>
      </w:r>
      <w:r w:rsidRPr="00F90605">
        <w:rPr>
          <w:rFonts w:cs="Univers LT Std 45 Light"/>
        </w:rPr>
        <w:softHyphen/>
        <w:t>rios. A primeira providência a ser tomada por você é o preenchimento do Do</w:t>
      </w:r>
      <w:r w:rsidRPr="00F90605">
        <w:rPr>
          <w:rFonts w:cs="Univers LT Std 45 Light"/>
        </w:rPr>
        <w:softHyphen/>
        <w:t xml:space="preserve">cumento de Cadastramento do Trabalhador - DCT, que deverá ser entregue em duas vias à CAIXA. O formulário está disponível na página de Como Cadastrar. Junto com o DCT preenchido, apresente também o comprovante de inscrição e de situação cadastral do Cadastro Nacional de Pessoas Jurídicas (CNPJ) do Ministério da Fazenda ou, se o empregador for pessoa física, o Comprovante de Matrícula no Cadastro Específico de INSS (CEI). </w:t>
      </w:r>
    </w:p>
    <w:p w14:paraId="19008E41" w14:textId="77777777" w:rsidR="00227522" w:rsidRPr="00F90605" w:rsidRDefault="00227522" w:rsidP="007F292B">
      <w:pPr>
        <w:pBdr>
          <w:top w:val="single" w:sz="4" w:space="1" w:color="auto"/>
          <w:left w:val="single" w:sz="4" w:space="4" w:color="auto"/>
          <w:bottom w:val="single" w:sz="4" w:space="1" w:color="auto"/>
          <w:right w:val="single" w:sz="4" w:space="4" w:color="auto"/>
        </w:pBdr>
        <w:autoSpaceDE w:val="0"/>
        <w:autoSpaceDN w:val="0"/>
        <w:adjustRightInd w:val="0"/>
        <w:spacing w:before="140" w:after="0" w:line="240" w:lineRule="auto"/>
        <w:ind w:left="567" w:right="1535"/>
        <w:rPr>
          <w:rFonts w:cs="Univers LT Std 45 Light"/>
        </w:rPr>
      </w:pPr>
      <w:r w:rsidRPr="00F90605">
        <w:rPr>
          <w:rFonts w:cs="Univers LT Std 45 Light"/>
        </w:rPr>
        <w:t>Para mais informações, acesse o site: http://www.caixa.gov.br/Voce/Social/Beneficios/pis/como_cadastrar.asp.</w:t>
      </w:r>
    </w:p>
    <w:p w14:paraId="455E14A7" w14:textId="77777777" w:rsidR="00227522" w:rsidRPr="007F292B" w:rsidRDefault="00227522" w:rsidP="007F292B">
      <w:pPr>
        <w:autoSpaceDE w:val="0"/>
        <w:autoSpaceDN w:val="0"/>
        <w:adjustRightInd w:val="0"/>
        <w:spacing w:before="140" w:after="0" w:line="240" w:lineRule="auto"/>
        <w:jc w:val="both"/>
        <w:rPr>
          <w:rFonts w:cs="Univers LT Std 45 Light"/>
          <w:b/>
          <w:bCs/>
          <w:color w:val="000000"/>
        </w:rPr>
      </w:pPr>
    </w:p>
    <w:p w14:paraId="454B179F" w14:textId="77777777" w:rsidR="00227522" w:rsidRPr="007F292B" w:rsidRDefault="00F90605" w:rsidP="007F292B">
      <w:pPr>
        <w:autoSpaceDE w:val="0"/>
        <w:autoSpaceDN w:val="0"/>
        <w:adjustRightInd w:val="0"/>
        <w:spacing w:before="140" w:after="0" w:line="240" w:lineRule="auto"/>
        <w:jc w:val="both"/>
        <w:rPr>
          <w:rFonts w:cs="Univers LT Std 45 Light"/>
          <w:color w:val="000000"/>
        </w:rPr>
      </w:pPr>
      <w:r>
        <w:rPr>
          <w:rFonts w:cs="Univers LT Std 45 Light"/>
          <w:b/>
          <w:bCs/>
          <w:color w:val="000000"/>
        </w:rPr>
        <w:t>5</w:t>
      </w:r>
      <w:r w:rsidR="00227522" w:rsidRPr="007F292B">
        <w:rPr>
          <w:rFonts w:cs="Univers LT Std 45 Light"/>
          <w:b/>
          <w:bCs/>
          <w:color w:val="000000"/>
        </w:rPr>
        <w:t>ª. - ASSINAR CONTRATO DE TRABALHO</w:t>
      </w:r>
    </w:p>
    <w:p w14:paraId="6CD5F724" w14:textId="77777777" w:rsidR="00F50D90"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 xml:space="preserve">Paralelamente à assinatura da carteira de trabalho é preciso assinar o contrato de trabalho e a solicitação de vale-transporte e outros benefícios oferecidos pela empresa contratante. </w:t>
      </w:r>
    </w:p>
    <w:p w14:paraId="67770BBF" w14:textId="77777777" w:rsidR="00227522" w:rsidRPr="00F50D90" w:rsidRDefault="00227522" w:rsidP="007F292B">
      <w:pPr>
        <w:spacing w:line="240" w:lineRule="auto"/>
        <w:rPr>
          <w:rFonts w:cs="Univers LT Std 45 Light"/>
          <w:color w:val="000000"/>
        </w:rPr>
      </w:pPr>
      <w:r w:rsidRPr="007F292B">
        <w:rPr>
          <w:rFonts w:cs="Univers LT Std 45 Light"/>
          <w:b/>
          <w:bCs/>
          <w:color w:val="000000"/>
        </w:rPr>
        <w:t xml:space="preserve">Vale-transporte </w:t>
      </w:r>
      <w:r w:rsidRPr="007F292B">
        <w:rPr>
          <w:rFonts w:cs="Univers LT Std 45 Light"/>
          <w:color w:val="000000"/>
        </w:rPr>
        <w:t>– o empregado tem direito ao vale transporte, quando solici</w:t>
      </w:r>
      <w:r w:rsidRPr="007F292B">
        <w:rPr>
          <w:rFonts w:cs="Univers LT Std 45 Light"/>
          <w:color w:val="000000"/>
        </w:rPr>
        <w:softHyphen/>
        <w:t>tado</w:t>
      </w:r>
      <w:r w:rsidR="00F50D90">
        <w:rPr>
          <w:rFonts w:cs="Univers LT Std 45 Light"/>
          <w:color w:val="000000"/>
        </w:rPr>
        <w:t xml:space="preserve"> para uso exclusivo do trajeto casa – trabalho - casa</w:t>
      </w:r>
      <w:r w:rsidRPr="007F292B">
        <w:rPr>
          <w:rFonts w:cs="Univers LT Std 45 Light"/>
          <w:color w:val="000000"/>
        </w:rPr>
        <w:t>, sendo antecipado no início de cada mês. O empregado contribui com o custeio desse benefício na porcentagem de 6% de seu salário, limitado ao va</w:t>
      </w:r>
      <w:r w:rsidRPr="007F292B">
        <w:rPr>
          <w:rFonts w:cs="Univers LT Std 45 Light"/>
          <w:color w:val="000000"/>
        </w:rPr>
        <w:softHyphen/>
        <w:t>lor total do vale transporte. O vale transporte não pode ser dado em dinheiro. Lei Federal nº 7.418/85.</w:t>
      </w:r>
    </w:p>
    <w:p w14:paraId="5D0A9F56" w14:textId="77777777" w:rsidR="00227522" w:rsidRPr="007F292B" w:rsidRDefault="00F90605" w:rsidP="007F292B">
      <w:pPr>
        <w:pStyle w:val="Pa4"/>
        <w:spacing w:before="140" w:line="240" w:lineRule="auto"/>
        <w:jc w:val="both"/>
        <w:rPr>
          <w:rFonts w:asciiTheme="minorHAnsi" w:hAnsiTheme="minorHAnsi" w:cs="Univers LT Std 45 Light"/>
          <w:color w:val="000000"/>
          <w:sz w:val="22"/>
          <w:szCs w:val="22"/>
          <w:lang w:val="pt-BR"/>
        </w:rPr>
      </w:pPr>
      <w:r>
        <w:rPr>
          <w:rFonts w:asciiTheme="minorHAnsi" w:hAnsiTheme="minorHAnsi" w:cs="Univers LT Std 45 Light"/>
          <w:b/>
          <w:bCs/>
          <w:color w:val="000000"/>
          <w:sz w:val="22"/>
          <w:szCs w:val="22"/>
          <w:lang w:val="pt-BR"/>
        </w:rPr>
        <w:t>6</w:t>
      </w:r>
      <w:r w:rsidR="00227522" w:rsidRPr="007F292B">
        <w:rPr>
          <w:rFonts w:asciiTheme="minorHAnsi" w:hAnsiTheme="minorHAnsi" w:cs="Univers LT Std 45 Light"/>
          <w:b/>
          <w:bCs/>
          <w:color w:val="000000"/>
          <w:sz w:val="22"/>
          <w:szCs w:val="22"/>
          <w:lang w:val="pt-BR"/>
        </w:rPr>
        <w:t>ª</w:t>
      </w:r>
      <w:r w:rsidR="00227522" w:rsidRPr="007F292B">
        <w:rPr>
          <w:rStyle w:val="A7"/>
          <w:rFonts w:asciiTheme="minorHAnsi" w:hAnsiTheme="minorHAnsi"/>
          <w:b/>
          <w:bCs/>
          <w:sz w:val="22"/>
          <w:szCs w:val="22"/>
          <w:lang w:val="pt-BR"/>
        </w:rPr>
        <w:t xml:space="preserve"> - ACESSO AO SISTEMA DE CONECTIVIDADE SOCIAL</w:t>
      </w:r>
      <w:r w:rsidR="00227522" w:rsidRPr="007F292B">
        <w:rPr>
          <w:rFonts w:asciiTheme="minorHAnsi" w:hAnsiTheme="minorHAnsi" w:cs="Univers LT Std 45 Light"/>
          <w:b/>
          <w:bCs/>
          <w:color w:val="000000"/>
          <w:position w:val="7"/>
          <w:sz w:val="22"/>
          <w:szCs w:val="22"/>
          <w:vertAlign w:val="superscript"/>
          <w:lang w:val="pt-BR"/>
        </w:rPr>
        <w:t>6</w:t>
      </w:r>
    </w:p>
    <w:p w14:paraId="7B8F973B" w14:textId="77777777" w:rsidR="00227522" w:rsidRPr="007F292B" w:rsidRDefault="00227522" w:rsidP="007F292B">
      <w:pPr>
        <w:pStyle w:val="Pa4"/>
        <w:spacing w:before="140" w:line="240" w:lineRule="auto"/>
        <w:jc w:val="both"/>
        <w:rPr>
          <w:rFonts w:asciiTheme="minorHAnsi" w:hAnsiTheme="minorHAnsi" w:cs="Univers LT Std 45 Light"/>
          <w:color w:val="000000"/>
          <w:sz w:val="22"/>
          <w:szCs w:val="22"/>
          <w:lang w:val="pt-BR"/>
        </w:rPr>
      </w:pPr>
      <w:r w:rsidRPr="007F292B">
        <w:rPr>
          <w:rStyle w:val="A7"/>
          <w:rFonts w:asciiTheme="minorHAnsi" w:hAnsiTheme="minorHAnsi"/>
          <w:sz w:val="22"/>
          <w:szCs w:val="22"/>
          <w:lang w:val="pt-BR"/>
        </w:rPr>
        <w:t>Simultaneamente à elaboração e assinatura do contrato de trabalho, você de</w:t>
      </w:r>
      <w:r w:rsidRPr="007F292B">
        <w:rPr>
          <w:rStyle w:val="A7"/>
          <w:rFonts w:asciiTheme="minorHAnsi" w:hAnsiTheme="minorHAnsi"/>
          <w:sz w:val="22"/>
          <w:szCs w:val="22"/>
          <w:lang w:val="pt-BR"/>
        </w:rPr>
        <w:softHyphen/>
        <w:t xml:space="preserve">verá providenciar a senha e a certificação eletrônica do sistema Conectividade Social. Para ter acesso a esta senha é preciso comparecer a uma Agência da CEF de posse de documentação necessária. </w:t>
      </w:r>
    </w:p>
    <w:p w14:paraId="4EA9AF57" w14:textId="77777777" w:rsidR="00227522" w:rsidRDefault="00227522" w:rsidP="007F292B">
      <w:pPr>
        <w:pStyle w:val="Pa4"/>
        <w:spacing w:before="140" w:line="240" w:lineRule="auto"/>
        <w:jc w:val="both"/>
        <w:rPr>
          <w:rStyle w:val="A7"/>
          <w:rFonts w:asciiTheme="minorHAnsi" w:hAnsiTheme="minorHAnsi"/>
          <w:sz w:val="22"/>
          <w:szCs w:val="22"/>
          <w:lang w:val="pt-BR"/>
        </w:rPr>
      </w:pPr>
      <w:r w:rsidRPr="007F292B">
        <w:rPr>
          <w:rStyle w:val="A7"/>
          <w:rFonts w:asciiTheme="minorHAnsi" w:hAnsiTheme="minorHAnsi"/>
          <w:sz w:val="22"/>
          <w:szCs w:val="22"/>
          <w:lang w:val="pt-BR"/>
        </w:rPr>
        <w:t xml:space="preserve">Para maiores informações leia o manual disponível no site http://www.caixa.gov.br. Download – FGTS – Conectividade Social. </w:t>
      </w:r>
    </w:p>
    <w:p w14:paraId="5EB86EA7" w14:textId="77777777" w:rsidR="00F50D90" w:rsidRDefault="00F50D90" w:rsidP="00F50D90">
      <w:pPr>
        <w:pStyle w:val="Default"/>
        <w:rPr>
          <w:lang w:val="pt-BR"/>
        </w:rPr>
      </w:pPr>
    </w:p>
    <w:p w14:paraId="6479D289" w14:textId="77777777" w:rsidR="00F50D90" w:rsidRPr="00F50D90" w:rsidRDefault="00F50D90" w:rsidP="00F50D90">
      <w:pPr>
        <w:pStyle w:val="Default"/>
        <w:rPr>
          <w:lang w:val="pt-BR"/>
        </w:rPr>
      </w:pPr>
      <w:r>
        <w:rPr>
          <w:lang w:val="pt-BR"/>
        </w:rPr>
        <w:t>A conta do FGTS do novo colaborador, caso não exista ainda, será criada automaticamente quando fizer o primeiro recolhimento.</w:t>
      </w:r>
    </w:p>
    <w:p w14:paraId="308EB1C1"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color w:val="000000"/>
          <w:sz w:val="22"/>
          <w:szCs w:val="22"/>
          <w:lang w:val="pt-BR"/>
        </w:rPr>
      </w:pPr>
      <w:r w:rsidRPr="007F292B">
        <w:rPr>
          <w:rStyle w:val="A7"/>
          <w:rFonts w:asciiTheme="minorHAnsi" w:hAnsiTheme="minorHAnsi"/>
          <w:b/>
          <w:sz w:val="22"/>
          <w:szCs w:val="22"/>
          <w:lang w:val="pt-BR"/>
        </w:rPr>
        <w:t>SEFIP - É a sigla para SISTEMA EMPRESA DE RECOLHIMENTO do FGTS e Informa</w:t>
      </w:r>
      <w:r w:rsidRPr="007F292B">
        <w:rPr>
          <w:rStyle w:val="A7"/>
          <w:rFonts w:asciiTheme="minorHAnsi" w:hAnsiTheme="minorHAnsi"/>
          <w:b/>
          <w:sz w:val="22"/>
          <w:szCs w:val="22"/>
          <w:lang w:val="pt-BR"/>
        </w:rPr>
        <w:softHyphen/>
        <w:t>ções à Previdência Socia</w:t>
      </w:r>
      <w:r w:rsidRPr="007F292B">
        <w:rPr>
          <w:rStyle w:val="A7"/>
          <w:rFonts w:asciiTheme="minorHAnsi" w:hAnsiTheme="minorHAnsi"/>
          <w:sz w:val="22"/>
          <w:szCs w:val="22"/>
          <w:lang w:val="pt-BR"/>
        </w:rPr>
        <w:t>l.</w:t>
      </w:r>
    </w:p>
    <w:p w14:paraId="6D4606BD" w14:textId="77777777" w:rsidR="00227522" w:rsidRPr="007F292B" w:rsidRDefault="00227522" w:rsidP="007F292B">
      <w:pPr>
        <w:pStyle w:val="Default"/>
        <w:pBdr>
          <w:top w:val="single" w:sz="4" w:space="1" w:color="auto"/>
          <w:left w:val="single" w:sz="4" w:space="4" w:color="auto"/>
          <w:bottom w:val="single" w:sz="4" w:space="1" w:color="auto"/>
          <w:right w:val="single" w:sz="4" w:space="4" w:color="auto"/>
        </w:pBdr>
        <w:spacing w:before="340"/>
        <w:ind w:left="709" w:right="1252"/>
        <w:jc w:val="both"/>
        <w:rPr>
          <w:rFonts w:asciiTheme="minorHAnsi" w:hAnsiTheme="minorHAnsi"/>
          <w:sz w:val="22"/>
          <w:szCs w:val="22"/>
          <w:lang w:val="pt-BR"/>
        </w:rPr>
      </w:pPr>
      <w:r w:rsidRPr="007F292B">
        <w:rPr>
          <w:rStyle w:val="A7"/>
          <w:rFonts w:asciiTheme="minorHAnsi" w:hAnsiTheme="minorHAnsi"/>
          <w:b/>
          <w:sz w:val="22"/>
          <w:szCs w:val="22"/>
          <w:lang w:val="pt-BR"/>
        </w:rPr>
        <w:lastRenderedPageBreak/>
        <w:t>Toda empresa que possua pelo menos um funcionário está obrigada a informar a SEFIP.</w:t>
      </w:r>
      <w:r w:rsidRPr="007F292B">
        <w:rPr>
          <w:rStyle w:val="A7"/>
          <w:rFonts w:asciiTheme="minorHAnsi" w:hAnsiTheme="minorHAnsi"/>
          <w:sz w:val="22"/>
          <w:szCs w:val="22"/>
          <w:lang w:val="pt-BR"/>
        </w:rPr>
        <w:t xml:space="preserve"> Os arquivos gerados devem, obrigatoriamente, ser transmitidos pela internet por meio do canal eletrônico “Conectividade Social” no seguinte endereço:</w:t>
      </w:r>
    </w:p>
    <w:p w14:paraId="327D6165"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b/>
          <w:color w:val="000000"/>
          <w:sz w:val="22"/>
          <w:szCs w:val="22"/>
          <w:lang w:val="pt-BR"/>
        </w:rPr>
      </w:pPr>
      <w:r w:rsidRPr="007F292B">
        <w:rPr>
          <w:rStyle w:val="A7"/>
          <w:rFonts w:asciiTheme="minorHAnsi" w:hAnsiTheme="minorHAnsi"/>
          <w:b/>
          <w:sz w:val="22"/>
          <w:szCs w:val="22"/>
          <w:lang w:val="pt-BR"/>
        </w:rPr>
        <w:t>http://www.caixa.gov.br/fgts/conectividade_social.asp</w:t>
      </w:r>
    </w:p>
    <w:p w14:paraId="0F0E265A"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color w:val="000000"/>
          <w:sz w:val="22"/>
          <w:szCs w:val="22"/>
          <w:lang w:val="pt-BR"/>
        </w:rPr>
      </w:pPr>
      <w:r w:rsidRPr="007F292B">
        <w:rPr>
          <w:rStyle w:val="A7"/>
          <w:rFonts w:asciiTheme="minorHAnsi" w:hAnsiTheme="minorHAnsi"/>
          <w:sz w:val="22"/>
          <w:szCs w:val="22"/>
          <w:lang w:val="pt-BR"/>
        </w:rPr>
        <w:t xml:space="preserve">De posse da senha você deverá baixar e instalar o programa GFIP/SEFIP junto à CEF. Esse programa é gerador de informações e guias (Guia de Recolhimento do FGTS, ou seja, GRF e Guia da Previdência Social – GPS). </w:t>
      </w:r>
    </w:p>
    <w:p w14:paraId="2CE20930"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color w:val="000000"/>
          <w:sz w:val="22"/>
          <w:szCs w:val="22"/>
          <w:lang w:val="pt-BR"/>
        </w:rPr>
      </w:pPr>
      <w:r w:rsidRPr="007F292B">
        <w:rPr>
          <w:rStyle w:val="A7"/>
          <w:rFonts w:asciiTheme="minorHAnsi" w:hAnsiTheme="minorHAnsi"/>
          <w:sz w:val="22"/>
          <w:szCs w:val="22"/>
          <w:lang w:val="pt-BR"/>
        </w:rPr>
        <w:t xml:space="preserve">Para preencher a GFIP/SEFIP é preciso informar os dados da empresa e dos trabalhadores, os fatos geradores de contribuições previdenciárias e valores devidos ao INSS, bem como as remunerações dos trabalhadores e valor a ser recolhido ao FGTS. </w:t>
      </w:r>
    </w:p>
    <w:p w14:paraId="76873CA4"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color w:val="000000"/>
          <w:sz w:val="22"/>
          <w:szCs w:val="22"/>
          <w:lang w:val="pt-BR"/>
        </w:rPr>
      </w:pPr>
      <w:r w:rsidRPr="007F292B">
        <w:rPr>
          <w:rStyle w:val="A7"/>
          <w:rFonts w:asciiTheme="minorHAnsi" w:hAnsiTheme="minorHAnsi"/>
          <w:sz w:val="22"/>
          <w:szCs w:val="22"/>
          <w:lang w:val="pt-BR"/>
        </w:rPr>
        <w:t xml:space="preserve">O </w:t>
      </w:r>
      <w:r w:rsidRPr="007F292B">
        <w:rPr>
          <w:rStyle w:val="A7"/>
          <w:rFonts w:asciiTheme="minorHAnsi" w:hAnsiTheme="minorHAnsi"/>
          <w:b/>
          <w:sz w:val="22"/>
          <w:szCs w:val="22"/>
          <w:lang w:val="pt-BR"/>
        </w:rPr>
        <w:t>pagamento da GRF deve ser efetuado até o dia 7 do mês</w:t>
      </w:r>
      <w:r w:rsidRPr="007F292B">
        <w:rPr>
          <w:rStyle w:val="A7"/>
          <w:rFonts w:asciiTheme="minorHAnsi" w:hAnsiTheme="minorHAnsi"/>
          <w:sz w:val="22"/>
          <w:szCs w:val="22"/>
          <w:lang w:val="pt-BR"/>
        </w:rPr>
        <w:t xml:space="preserve"> seguinte ao pagamento do salário por um sistema chamado Conectividade Social da CEF. A </w:t>
      </w:r>
      <w:r w:rsidRPr="007F292B">
        <w:rPr>
          <w:rStyle w:val="A7"/>
          <w:rFonts w:asciiTheme="minorHAnsi" w:hAnsiTheme="minorHAnsi"/>
          <w:b/>
          <w:sz w:val="22"/>
          <w:szCs w:val="22"/>
          <w:lang w:val="pt-BR"/>
        </w:rPr>
        <w:t>GPS é recolhida até o dia 20 de cada mês</w:t>
      </w:r>
      <w:r w:rsidRPr="007F292B">
        <w:rPr>
          <w:rStyle w:val="A7"/>
          <w:rFonts w:asciiTheme="minorHAnsi" w:hAnsiTheme="minorHAnsi"/>
          <w:sz w:val="22"/>
          <w:szCs w:val="22"/>
          <w:lang w:val="pt-BR"/>
        </w:rPr>
        <w:t xml:space="preserve">. Caso não haja expediente bancário na data do vencimento, os pagamentos das guias deverá ser antecipada para o dia útil anterior. </w:t>
      </w:r>
    </w:p>
    <w:p w14:paraId="3D2E6759" w14:textId="77777777" w:rsidR="00227522" w:rsidRPr="007F292B" w:rsidRDefault="00227522" w:rsidP="007F292B">
      <w:pPr>
        <w:pBdr>
          <w:top w:val="single" w:sz="4" w:space="1" w:color="auto"/>
          <w:left w:val="single" w:sz="4" w:space="4" w:color="auto"/>
          <w:bottom w:val="single" w:sz="4" w:space="1" w:color="auto"/>
          <w:right w:val="single" w:sz="4" w:space="4" w:color="auto"/>
        </w:pBdr>
        <w:spacing w:line="240" w:lineRule="auto"/>
        <w:ind w:left="709" w:right="1252"/>
        <w:jc w:val="right"/>
        <w:rPr>
          <w:rStyle w:val="A7"/>
          <w:b/>
          <w:sz w:val="22"/>
          <w:szCs w:val="22"/>
        </w:rPr>
      </w:pPr>
      <w:r w:rsidRPr="007F292B">
        <w:rPr>
          <w:rStyle w:val="A7"/>
          <w:b/>
          <w:sz w:val="22"/>
          <w:szCs w:val="22"/>
        </w:rPr>
        <w:t>Para fazer o download do programa GFIP/SEFIP acesse o site http://www.caixa.gov.br, Download (parte superior da página); FGTS; SEFIP/GRF</w:t>
      </w:r>
    </w:p>
    <w:p w14:paraId="383FA044" w14:textId="77777777" w:rsidR="00227522" w:rsidRPr="007F292B" w:rsidRDefault="00227522" w:rsidP="007F292B">
      <w:pPr>
        <w:spacing w:line="240" w:lineRule="auto"/>
      </w:pPr>
    </w:p>
    <w:p w14:paraId="7BF42FDC"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color w:val="000000"/>
          <w:sz w:val="22"/>
          <w:szCs w:val="22"/>
          <w:lang w:val="pt-BR"/>
        </w:rPr>
      </w:pPr>
      <w:r w:rsidRPr="007F292B">
        <w:rPr>
          <w:rStyle w:val="A7"/>
          <w:rFonts w:asciiTheme="minorHAnsi" w:hAnsiTheme="minorHAnsi"/>
          <w:sz w:val="22"/>
          <w:szCs w:val="22"/>
          <w:lang w:val="pt-BR"/>
        </w:rPr>
        <w:t>Toda empresa ao contratar, demitir ou transferir um empregado para outro estabelecimento, ocorridos no mês, deverá comunicar o MTE até o dia sete do mês subsequente, por meio do formulário Cadastro Geral de Empregados e Desempregados (CAGED).</w:t>
      </w:r>
    </w:p>
    <w:p w14:paraId="61DCFEFC"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color w:val="000000"/>
          <w:sz w:val="22"/>
          <w:szCs w:val="22"/>
          <w:lang w:val="pt-BR"/>
        </w:rPr>
      </w:pPr>
      <w:r w:rsidRPr="007F292B">
        <w:rPr>
          <w:rStyle w:val="A7"/>
          <w:rFonts w:asciiTheme="minorHAnsi" w:hAnsiTheme="minorHAnsi"/>
          <w:sz w:val="22"/>
          <w:szCs w:val="22"/>
          <w:lang w:val="pt-BR"/>
        </w:rPr>
        <w:t xml:space="preserve">O CAGED pode ser enviado via CAGED Web; por meio do aplicativo CAGED Informatizado; declaração on-line, pelo Formulário Eletrônico do CAGED (FEC); gravado em CD via CAGED Informatizado apenas para empresas com até 36 movimentações; ou sistema próprio da folha de pagamento. </w:t>
      </w:r>
    </w:p>
    <w:p w14:paraId="762EF152" w14:textId="77777777" w:rsidR="00227522" w:rsidRPr="007F292B" w:rsidRDefault="00227522" w:rsidP="007F292B">
      <w:pPr>
        <w:pStyle w:val="Default"/>
        <w:pBdr>
          <w:top w:val="single" w:sz="4" w:space="1" w:color="auto"/>
          <w:left w:val="single" w:sz="4" w:space="4" w:color="auto"/>
          <w:bottom w:val="single" w:sz="4" w:space="1" w:color="auto"/>
          <w:right w:val="single" w:sz="4" w:space="4" w:color="auto"/>
        </w:pBdr>
        <w:spacing w:before="140"/>
        <w:ind w:left="709" w:right="1252"/>
        <w:rPr>
          <w:rFonts w:asciiTheme="minorHAnsi" w:hAnsiTheme="minorHAnsi"/>
          <w:sz w:val="22"/>
          <w:szCs w:val="22"/>
          <w:lang w:val="pt-BR"/>
        </w:rPr>
      </w:pPr>
      <w:r w:rsidRPr="007F292B">
        <w:rPr>
          <w:rStyle w:val="A7"/>
          <w:rFonts w:asciiTheme="minorHAnsi" w:hAnsiTheme="minorHAnsi"/>
          <w:sz w:val="22"/>
          <w:szCs w:val="22"/>
          <w:lang w:val="pt-BR"/>
        </w:rPr>
        <w:t>www.portal.mte.gov.br/caged/como-declarar.htm</w:t>
      </w:r>
    </w:p>
    <w:p w14:paraId="01ECC696" w14:textId="77777777" w:rsidR="00227522" w:rsidRPr="007F292B" w:rsidRDefault="00227522" w:rsidP="007F292B">
      <w:pPr>
        <w:pStyle w:val="Pa4"/>
        <w:pBdr>
          <w:top w:val="single" w:sz="4" w:space="1" w:color="auto"/>
          <w:left w:val="single" w:sz="4" w:space="4" w:color="auto"/>
          <w:bottom w:val="single" w:sz="4" w:space="1" w:color="auto"/>
          <w:right w:val="single" w:sz="4" w:space="4" w:color="auto"/>
        </w:pBdr>
        <w:spacing w:before="140" w:line="240" w:lineRule="auto"/>
        <w:ind w:left="709" w:right="1252"/>
        <w:jc w:val="both"/>
        <w:rPr>
          <w:rFonts w:asciiTheme="minorHAnsi" w:hAnsiTheme="minorHAnsi" w:cs="Univers LT Std 45 Light"/>
          <w:color w:val="000000"/>
          <w:sz w:val="22"/>
          <w:szCs w:val="22"/>
          <w:lang w:val="pt-BR"/>
        </w:rPr>
      </w:pPr>
      <w:r w:rsidRPr="007F292B">
        <w:rPr>
          <w:rStyle w:val="A7"/>
          <w:rFonts w:asciiTheme="minorHAnsi" w:hAnsiTheme="minorHAnsi"/>
          <w:b/>
          <w:bCs/>
          <w:sz w:val="22"/>
          <w:szCs w:val="22"/>
          <w:lang w:val="pt-BR"/>
        </w:rPr>
        <w:t>É importante a leitura do manual CAGED, pois neste manual “Como con</w:t>
      </w:r>
      <w:r w:rsidRPr="007F292B">
        <w:rPr>
          <w:rStyle w:val="A7"/>
          <w:rFonts w:asciiTheme="minorHAnsi" w:hAnsiTheme="minorHAnsi"/>
          <w:b/>
          <w:bCs/>
          <w:sz w:val="22"/>
          <w:szCs w:val="22"/>
          <w:lang w:val="pt-BR"/>
        </w:rPr>
        <w:softHyphen/>
        <w:t xml:space="preserve">tratar funcionários” você terá apenas um panorama das contratações e algumas orientações básicas. </w:t>
      </w:r>
    </w:p>
    <w:p w14:paraId="738B1C44" w14:textId="77777777" w:rsidR="00227522" w:rsidRPr="007F292B" w:rsidRDefault="00227522" w:rsidP="007F292B">
      <w:pPr>
        <w:pBdr>
          <w:top w:val="single" w:sz="4" w:space="1" w:color="auto"/>
          <w:left w:val="single" w:sz="4" w:space="4" w:color="auto"/>
          <w:bottom w:val="single" w:sz="4" w:space="1" w:color="auto"/>
          <w:right w:val="single" w:sz="4" w:space="4" w:color="auto"/>
        </w:pBdr>
        <w:spacing w:line="240" w:lineRule="auto"/>
        <w:ind w:left="709" w:right="1252"/>
      </w:pPr>
      <w:r w:rsidRPr="007F292B">
        <w:rPr>
          <w:rStyle w:val="A7"/>
          <w:sz w:val="22"/>
          <w:szCs w:val="22"/>
        </w:rPr>
        <w:t>Para mais informações acesse o site https://www.caged.gov.br/index.html#.</w:t>
      </w:r>
    </w:p>
    <w:p w14:paraId="3AC84A40" w14:textId="77777777" w:rsidR="00EB37D9" w:rsidRDefault="00EB37D9" w:rsidP="007F292B">
      <w:pPr>
        <w:autoSpaceDE w:val="0"/>
        <w:autoSpaceDN w:val="0"/>
        <w:adjustRightInd w:val="0"/>
        <w:spacing w:before="140" w:after="0" w:line="240" w:lineRule="auto"/>
        <w:jc w:val="both"/>
        <w:rPr>
          <w:rFonts w:cs="Univers LT Std 55"/>
          <w:b/>
          <w:color w:val="000000"/>
        </w:rPr>
      </w:pPr>
    </w:p>
    <w:p w14:paraId="30D5593C" w14:textId="77777777" w:rsidR="00227522" w:rsidRPr="007F292B" w:rsidRDefault="00EB37D9" w:rsidP="007F292B">
      <w:pPr>
        <w:autoSpaceDE w:val="0"/>
        <w:autoSpaceDN w:val="0"/>
        <w:adjustRightInd w:val="0"/>
        <w:spacing w:before="140" w:after="0" w:line="240" w:lineRule="auto"/>
        <w:jc w:val="both"/>
        <w:rPr>
          <w:rFonts w:cs="Univers LT Std 55"/>
          <w:b/>
          <w:color w:val="000000"/>
        </w:rPr>
      </w:pPr>
      <w:r>
        <w:rPr>
          <w:rFonts w:cs="Univers LT Std 55"/>
          <w:b/>
          <w:color w:val="000000"/>
        </w:rPr>
        <w:t>7ª -</w:t>
      </w:r>
      <w:r w:rsidR="00227522" w:rsidRPr="007F292B">
        <w:rPr>
          <w:rFonts w:cs="Univers LT Std 55"/>
          <w:b/>
          <w:color w:val="000000"/>
        </w:rPr>
        <w:t xml:space="preserve"> ATIVIDADES ANUAIS</w:t>
      </w:r>
    </w:p>
    <w:p w14:paraId="03CD206D" w14:textId="77777777" w:rsidR="00227522" w:rsidRPr="007F292B" w:rsidRDefault="00227522" w:rsidP="007F292B">
      <w:pPr>
        <w:numPr>
          <w:ilvl w:val="0"/>
          <w:numId w:val="3"/>
        </w:numPr>
        <w:autoSpaceDE w:val="0"/>
        <w:autoSpaceDN w:val="0"/>
        <w:adjustRightInd w:val="0"/>
        <w:spacing w:after="85" w:line="240" w:lineRule="auto"/>
        <w:ind w:left="709" w:hanging="360"/>
        <w:rPr>
          <w:rFonts w:cs="Univers LT Std 45 Light"/>
          <w:b/>
          <w:color w:val="000000"/>
        </w:rPr>
      </w:pPr>
      <w:r w:rsidRPr="007F292B">
        <w:rPr>
          <w:rFonts w:cs="Univers LT Std 45 Light"/>
          <w:color w:val="000000"/>
        </w:rPr>
        <w:t xml:space="preserve">Preencher Relação Anual de Informações Sociais – RAIS. </w:t>
      </w:r>
      <w:r w:rsidRPr="007F292B">
        <w:rPr>
          <w:rFonts w:cs="Univers LT Std 45 Light"/>
          <w:color w:val="000000"/>
        </w:rPr>
        <w:br/>
      </w:r>
      <w:r w:rsidRPr="007F292B">
        <w:rPr>
          <w:rFonts w:cs="Univers LT Std 45 Light"/>
          <w:b/>
          <w:color w:val="000000"/>
        </w:rPr>
        <w:t>Para mais informações acesse http://www.rais.gov.br;</w:t>
      </w:r>
    </w:p>
    <w:p w14:paraId="6F61AFF7" w14:textId="77777777" w:rsidR="00227522" w:rsidRPr="007F292B" w:rsidRDefault="00227522" w:rsidP="007F292B">
      <w:pPr>
        <w:numPr>
          <w:ilvl w:val="0"/>
          <w:numId w:val="3"/>
        </w:numPr>
        <w:autoSpaceDE w:val="0"/>
        <w:autoSpaceDN w:val="0"/>
        <w:adjustRightInd w:val="0"/>
        <w:spacing w:after="85" w:line="240" w:lineRule="auto"/>
        <w:ind w:left="709" w:hanging="360"/>
        <w:rPr>
          <w:rFonts w:cs="Univers LT Std 45 Light"/>
          <w:color w:val="000000"/>
        </w:rPr>
      </w:pPr>
      <w:r w:rsidRPr="007F292B">
        <w:rPr>
          <w:rFonts w:cs="Univers LT Std 45 Light"/>
          <w:color w:val="000000"/>
        </w:rPr>
        <w:t xml:space="preserve">Atualizar a carteira de trabalho e </w:t>
      </w:r>
      <w:r w:rsidRPr="000D18A5">
        <w:rPr>
          <w:rFonts w:cs="Univers LT Std 45 Light"/>
          <w:color w:val="000000"/>
        </w:rPr>
        <w:t>livro de registro de funcionário</w:t>
      </w:r>
      <w:r w:rsidRPr="007F292B">
        <w:rPr>
          <w:rFonts w:cs="Univers LT Std 45 Light"/>
          <w:color w:val="000000"/>
        </w:rPr>
        <w:t>*, registrando férias, alterações de salário</w:t>
      </w:r>
      <w:r w:rsidR="00F50D90">
        <w:rPr>
          <w:rFonts w:cs="Univers LT Std 45 Light"/>
          <w:color w:val="000000"/>
        </w:rPr>
        <w:t xml:space="preserve"> e/ou função</w:t>
      </w:r>
      <w:r w:rsidRPr="007F292B">
        <w:rPr>
          <w:rFonts w:cs="Univers LT Std 45 Light"/>
          <w:color w:val="000000"/>
        </w:rPr>
        <w:t>, recolhimento sindical e outras mudanças periodica</w:t>
      </w:r>
      <w:r w:rsidRPr="007F292B">
        <w:rPr>
          <w:rFonts w:cs="Univers LT Std 45 Light"/>
          <w:color w:val="000000"/>
        </w:rPr>
        <w:softHyphen/>
        <w:t>mente;</w:t>
      </w:r>
    </w:p>
    <w:p w14:paraId="11A883AE" w14:textId="77777777" w:rsidR="00227522" w:rsidRPr="007F292B" w:rsidRDefault="00227522" w:rsidP="007F292B">
      <w:pPr>
        <w:numPr>
          <w:ilvl w:val="0"/>
          <w:numId w:val="3"/>
        </w:numPr>
        <w:autoSpaceDE w:val="0"/>
        <w:autoSpaceDN w:val="0"/>
        <w:adjustRightInd w:val="0"/>
        <w:spacing w:after="85" w:line="240" w:lineRule="auto"/>
        <w:ind w:left="709" w:hanging="360"/>
        <w:rPr>
          <w:rFonts w:cs="Univers LT Std 45 Light"/>
          <w:color w:val="000000"/>
        </w:rPr>
      </w:pPr>
      <w:r w:rsidRPr="007F292B">
        <w:rPr>
          <w:rFonts w:cs="Univers LT Std 45 Light"/>
          <w:color w:val="000000"/>
        </w:rPr>
        <w:t>Gerar folha de férias anualmente ou por ocasião da ocorrência;</w:t>
      </w:r>
    </w:p>
    <w:p w14:paraId="08D061E3" w14:textId="77777777" w:rsidR="00227522" w:rsidRPr="007F292B" w:rsidRDefault="00227522" w:rsidP="007F292B">
      <w:pPr>
        <w:numPr>
          <w:ilvl w:val="0"/>
          <w:numId w:val="3"/>
        </w:numPr>
        <w:autoSpaceDE w:val="0"/>
        <w:autoSpaceDN w:val="0"/>
        <w:adjustRightInd w:val="0"/>
        <w:spacing w:after="85" w:line="240" w:lineRule="auto"/>
        <w:ind w:left="709" w:hanging="360"/>
        <w:rPr>
          <w:rFonts w:cs="Univers LT Std 45 Light"/>
          <w:color w:val="000000"/>
        </w:rPr>
      </w:pPr>
      <w:r w:rsidRPr="007F292B">
        <w:rPr>
          <w:rFonts w:cs="Univers LT Std 45 Light"/>
          <w:color w:val="000000"/>
        </w:rPr>
        <w:t>Recolhimento de contribuição sindical anualmente em abril, retenção em março, ou por ocasião de convenção coletiva de trabalho, a critério do empregado, podendo esse comunicar a recusa do referido desconto;</w:t>
      </w:r>
    </w:p>
    <w:p w14:paraId="3D47F35E" w14:textId="77777777" w:rsidR="00EB37D9" w:rsidRPr="00EB37D9" w:rsidRDefault="00227522" w:rsidP="005E007F">
      <w:pPr>
        <w:numPr>
          <w:ilvl w:val="0"/>
          <w:numId w:val="3"/>
        </w:numPr>
        <w:shd w:val="clear" w:color="auto" w:fill="FFFFFF"/>
        <w:autoSpaceDE w:val="0"/>
        <w:autoSpaceDN w:val="0"/>
        <w:adjustRightInd w:val="0"/>
        <w:spacing w:after="0" w:line="240" w:lineRule="auto"/>
        <w:ind w:left="709" w:hanging="360"/>
        <w:rPr>
          <w:rFonts w:cstheme="minorHAnsi"/>
          <w:color w:val="000000"/>
        </w:rPr>
      </w:pPr>
      <w:r w:rsidRPr="00EB37D9">
        <w:rPr>
          <w:rFonts w:cs="Univers LT Std 45 Light"/>
          <w:color w:val="000000"/>
        </w:rPr>
        <w:t>Gerar anualmente GFIP/SEFIP em dezembro, relativa ao 13º salário</w:t>
      </w:r>
    </w:p>
    <w:p w14:paraId="0C5035F1" w14:textId="77777777" w:rsidR="00EB37D9" w:rsidRPr="00EB37D9" w:rsidRDefault="00EB37D9" w:rsidP="008F41C9">
      <w:pPr>
        <w:numPr>
          <w:ilvl w:val="0"/>
          <w:numId w:val="3"/>
        </w:numPr>
        <w:shd w:val="clear" w:color="auto" w:fill="FFFFFF"/>
        <w:autoSpaceDE w:val="0"/>
        <w:autoSpaceDN w:val="0"/>
        <w:adjustRightInd w:val="0"/>
        <w:spacing w:after="0" w:line="240" w:lineRule="auto"/>
        <w:ind w:left="709" w:hanging="360"/>
        <w:rPr>
          <w:rFonts w:eastAsia="Times New Roman" w:cstheme="minorHAnsi"/>
          <w:lang w:eastAsia="pt-BR"/>
        </w:rPr>
      </w:pPr>
      <w:proofErr w:type="spellStart"/>
      <w:r w:rsidRPr="00EB37D9">
        <w:rPr>
          <w:rFonts w:cstheme="minorHAnsi"/>
          <w:color w:val="000000"/>
          <w:lang w:val="en-US"/>
        </w:rPr>
        <w:t>A</w:t>
      </w:r>
      <w:r w:rsidR="00227522" w:rsidRPr="00EB37D9">
        <w:rPr>
          <w:rFonts w:cstheme="minorHAnsi"/>
          <w:color w:val="000000"/>
          <w:lang w:val="en-US"/>
        </w:rPr>
        <w:t>testado</w:t>
      </w:r>
      <w:proofErr w:type="spellEnd"/>
      <w:r>
        <w:rPr>
          <w:rFonts w:cstheme="minorHAnsi"/>
          <w:color w:val="000000"/>
          <w:lang w:val="en-US"/>
        </w:rPr>
        <w:t xml:space="preserve"> de </w:t>
      </w:r>
      <w:proofErr w:type="spellStart"/>
      <w:r>
        <w:rPr>
          <w:rFonts w:cstheme="minorHAnsi"/>
          <w:color w:val="000000"/>
          <w:lang w:val="en-US"/>
        </w:rPr>
        <w:t>saúde</w:t>
      </w:r>
      <w:proofErr w:type="spellEnd"/>
      <w:r>
        <w:rPr>
          <w:rFonts w:cstheme="minorHAnsi"/>
          <w:color w:val="000000"/>
          <w:lang w:val="en-US"/>
        </w:rPr>
        <w:t xml:space="preserve"> </w:t>
      </w:r>
      <w:proofErr w:type="spellStart"/>
      <w:r>
        <w:rPr>
          <w:rFonts w:cstheme="minorHAnsi"/>
          <w:color w:val="000000"/>
          <w:lang w:val="en-US"/>
        </w:rPr>
        <w:t>ocupacional</w:t>
      </w:r>
      <w:proofErr w:type="spellEnd"/>
      <w:r>
        <w:rPr>
          <w:rFonts w:cstheme="minorHAnsi"/>
          <w:color w:val="000000"/>
          <w:lang w:val="en-US"/>
        </w:rPr>
        <w:t xml:space="preserve"> (ASO) </w:t>
      </w:r>
      <w:proofErr w:type="spellStart"/>
      <w:r w:rsidR="00227522" w:rsidRPr="00EB37D9">
        <w:rPr>
          <w:rFonts w:cstheme="minorHAnsi"/>
          <w:color w:val="000000"/>
          <w:lang w:val="en-US"/>
        </w:rPr>
        <w:t>periódico</w:t>
      </w:r>
      <w:proofErr w:type="spellEnd"/>
      <w:r w:rsidR="00F50D90" w:rsidRPr="00EB37D9">
        <w:rPr>
          <w:rFonts w:cstheme="minorHAnsi"/>
          <w:color w:val="000000"/>
          <w:lang w:val="en-US"/>
        </w:rPr>
        <w:t xml:space="preserve"> </w:t>
      </w:r>
      <w:r w:rsidRPr="00EB37D9">
        <w:rPr>
          <w:rFonts w:cstheme="minorHAnsi"/>
          <w:color w:val="000000"/>
          <w:lang w:val="en-US"/>
        </w:rPr>
        <w:t>- d</w:t>
      </w:r>
      <w:proofErr w:type="spellStart"/>
      <w:r w:rsidRPr="00EB37D9">
        <w:rPr>
          <w:rFonts w:cstheme="minorHAnsi"/>
          <w:color w:val="000000"/>
        </w:rPr>
        <w:t>everá</w:t>
      </w:r>
      <w:proofErr w:type="spellEnd"/>
      <w:r w:rsidRPr="00EB37D9">
        <w:rPr>
          <w:rFonts w:cstheme="minorHAnsi"/>
          <w:color w:val="000000"/>
        </w:rPr>
        <w:t xml:space="preserve"> ser realizado de acordo com os intervalos mínimos de tempo abaixo discriminados:</w:t>
      </w:r>
    </w:p>
    <w:p w14:paraId="7C321B64" w14:textId="77777777" w:rsidR="00EB37D9" w:rsidRPr="00EB37D9" w:rsidRDefault="00EB37D9" w:rsidP="00EB37D9">
      <w:pPr>
        <w:shd w:val="clear" w:color="auto" w:fill="FFFFFF"/>
        <w:spacing w:after="0" w:line="240" w:lineRule="auto"/>
        <w:ind w:left="709" w:firstLine="11"/>
        <w:jc w:val="both"/>
        <w:rPr>
          <w:rFonts w:eastAsia="Times New Roman" w:cstheme="minorHAnsi"/>
          <w:color w:val="000000"/>
          <w:lang w:eastAsia="pt-BR"/>
        </w:rPr>
      </w:pPr>
      <w:r w:rsidRPr="00EB37D9">
        <w:rPr>
          <w:rFonts w:eastAsia="Times New Roman" w:cstheme="minorHAnsi"/>
          <w:color w:val="000000"/>
          <w:lang w:eastAsia="pt-BR"/>
        </w:rPr>
        <w:t xml:space="preserve">a) para trabalhadores expostos a riscos ou às situações de trabalho </w:t>
      </w:r>
      <w:r>
        <w:rPr>
          <w:rFonts w:eastAsia="Times New Roman" w:cstheme="minorHAnsi"/>
          <w:color w:val="000000"/>
          <w:lang w:eastAsia="pt-BR"/>
        </w:rPr>
        <w:t xml:space="preserve">ou </w:t>
      </w:r>
      <w:r w:rsidRPr="00EB37D9">
        <w:rPr>
          <w:rFonts w:eastAsia="Times New Roman" w:cstheme="minorHAnsi"/>
          <w:color w:val="000000"/>
          <w:lang w:eastAsia="pt-BR"/>
        </w:rPr>
        <w:t>aqueles que sejam portadores de doenças crônicas, os exames deverão ser repetidos:</w:t>
      </w:r>
      <w:r>
        <w:rPr>
          <w:rFonts w:eastAsia="Times New Roman" w:cstheme="minorHAnsi"/>
          <w:color w:val="000000"/>
          <w:lang w:eastAsia="pt-BR"/>
        </w:rPr>
        <w:t xml:space="preserve"> </w:t>
      </w:r>
      <w:r w:rsidRPr="00EB37D9">
        <w:rPr>
          <w:rFonts w:eastAsia="Times New Roman" w:cstheme="minorHAnsi"/>
          <w:color w:val="000000"/>
          <w:lang w:eastAsia="pt-BR"/>
        </w:rPr>
        <w:t xml:space="preserve"> a cada ano ou a intervalos menores</w:t>
      </w:r>
      <w:r>
        <w:rPr>
          <w:rFonts w:eastAsia="Times New Roman" w:cstheme="minorHAnsi"/>
          <w:color w:val="000000"/>
          <w:lang w:eastAsia="pt-BR"/>
        </w:rPr>
        <w:t xml:space="preserve"> (6 meses)</w:t>
      </w:r>
      <w:r w:rsidRPr="00EB37D9">
        <w:rPr>
          <w:rFonts w:eastAsia="Times New Roman" w:cstheme="minorHAnsi"/>
          <w:color w:val="000000"/>
          <w:lang w:eastAsia="pt-BR"/>
        </w:rPr>
        <w:t>, a critério do médico encarregado</w:t>
      </w:r>
      <w:r>
        <w:rPr>
          <w:rFonts w:eastAsia="Times New Roman" w:cstheme="minorHAnsi"/>
          <w:color w:val="000000"/>
          <w:lang w:eastAsia="pt-BR"/>
        </w:rPr>
        <w:t>.</w:t>
      </w:r>
    </w:p>
    <w:p w14:paraId="2951B80D" w14:textId="77777777" w:rsidR="00EB37D9" w:rsidRPr="00EB37D9" w:rsidRDefault="00EB37D9" w:rsidP="00EB37D9">
      <w:pPr>
        <w:shd w:val="clear" w:color="auto" w:fill="FFFFFF"/>
        <w:spacing w:after="0" w:line="240" w:lineRule="auto"/>
        <w:ind w:firstLine="720"/>
        <w:jc w:val="both"/>
        <w:rPr>
          <w:rFonts w:eastAsia="Times New Roman" w:cstheme="minorHAnsi"/>
          <w:lang w:eastAsia="pt-BR"/>
        </w:rPr>
      </w:pPr>
      <w:r w:rsidRPr="00EB37D9">
        <w:rPr>
          <w:rFonts w:eastAsia="Times New Roman" w:cstheme="minorHAnsi"/>
          <w:color w:val="000000"/>
          <w:lang w:eastAsia="pt-BR"/>
        </w:rPr>
        <w:t>b) para os demais trabalhadores:</w:t>
      </w:r>
    </w:p>
    <w:p w14:paraId="3F0E93C7" w14:textId="77777777" w:rsidR="00EB37D9" w:rsidRPr="00EB37D9" w:rsidRDefault="00EB37D9" w:rsidP="00EB37D9">
      <w:pPr>
        <w:shd w:val="clear" w:color="auto" w:fill="FFFFFF"/>
        <w:spacing w:after="0" w:line="240" w:lineRule="auto"/>
        <w:jc w:val="both"/>
        <w:rPr>
          <w:rFonts w:eastAsia="Times New Roman" w:cstheme="minorHAnsi"/>
          <w:color w:val="000000"/>
          <w:lang w:eastAsia="pt-BR"/>
        </w:rPr>
      </w:pPr>
      <w:r w:rsidRPr="00EB37D9">
        <w:rPr>
          <w:rFonts w:eastAsia="Times New Roman" w:cstheme="minorHAnsi"/>
          <w:color w:val="000000"/>
          <w:lang w:eastAsia="pt-BR"/>
        </w:rPr>
        <w:t> </w:t>
      </w:r>
      <w:r>
        <w:rPr>
          <w:rFonts w:eastAsia="Times New Roman" w:cstheme="minorHAnsi"/>
          <w:color w:val="000000"/>
          <w:lang w:eastAsia="pt-BR"/>
        </w:rPr>
        <w:tab/>
        <w:t xml:space="preserve">- </w:t>
      </w:r>
      <w:proofErr w:type="gramStart"/>
      <w:r w:rsidRPr="00EB37D9">
        <w:rPr>
          <w:rFonts w:eastAsia="Times New Roman" w:cstheme="minorHAnsi"/>
          <w:color w:val="000000"/>
          <w:lang w:eastAsia="pt-BR"/>
        </w:rPr>
        <w:t>anual</w:t>
      </w:r>
      <w:proofErr w:type="gramEnd"/>
      <w:r w:rsidRPr="00EB37D9">
        <w:rPr>
          <w:rFonts w:eastAsia="Times New Roman" w:cstheme="minorHAnsi"/>
          <w:color w:val="000000"/>
          <w:lang w:eastAsia="pt-BR"/>
        </w:rPr>
        <w:t>, quando menores de 18 (dezoito) anos e maiores de 45 (quarenta e cinco) anos de idade;</w:t>
      </w:r>
    </w:p>
    <w:p w14:paraId="2D4816F4" w14:textId="77777777" w:rsidR="00EB37D9" w:rsidRPr="00EB37D9" w:rsidRDefault="00EB37D9" w:rsidP="00EB37D9">
      <w:pPr>
        <w:shd w:val="clear" w:color="auto" w:fill="FFFFFF"/>
        <w:spacing w:after="0" w:line="240" w:lineRule="auto"/>
        <w:ind w:firstLine="720"/>
        <w:jc w:val="both"/>
        <w:rPr>
          <w:rFonts w:eastAsia="Times New Roman" w:cstheme="minorHAnsi"/>
          <w:color w:val="000000"/>
          <w:lang w:eastAsia="pt-BR"/>
        </w:rPr>
      </w:pPr>
      <w:r>
        <w:rPr>
          <w:rFonts w:eastAsia="Times New Roman" w:cstheme="minorHAnsi"/>
          <w:color w:val="000000"/>
          <w:lang w:eastAsia="pt-BR"/>
        </w:rPr>
        <w:lastRenderedPageBreak/>
        <w:t xml:space="preserve">- </w:t>
      </w:r>
      <w:proofErr w:type="gramStart"/>
      <w:r w:rsidRPr="00EB37D9">
        <w:rPr>
          <w:rFonts w:eastAsia="Times New Roman" w:cstheme="minorHAnsi"/>
          <w:color w:val="000000"/>
          <w:lang w:eastAsia="pt-BR"/>
        </w:rPr>
        <w:t>a</w:t>
      </w:r>
      <w:proofErr w:type="gramEnd"/>
      <w:r w:rsidRPr="00EB37D9">
        <w:rPr>
          <w:rFonts w:eastAsia="Times New Roman" w:cstheme="minorHAnsi"/>
          <w:color w:val="000000"/>
          <w:lang w:eastAsia="pt-BR"/>
        </w:rPr>
        <w:t xml:space="preserve"> cada dois anos, para os trabalhadores entre 18 (dezoito) anos e 45 (quarenta e cinco) anos de idade.</w:t>
      </w:r>
    </w:p>
    <w:p w14:paraId="41A56A6E" w14:textId="77777777" w:rsidR="00227522" w:rsidRPr="007F292B" w:rsidRDefault="00227522" w:rsidP="007F292B">
      <w:pPr>
        <w:spacing w:line="240" w:lineRule="auto"/>
      </w:pPr>
    </w:p>
    <w:p w14:paraId="01F0C4FF" w14:textId="77777777" w:rsidR="00227522" w:rsidRPr="007F292B" w:rsidRDefault="00227522" w:rsidP="007F292B">
      <w:pPr>
        <w:spacing w:line="240" w:lineRule="auto"/>
      </w:pPr>
      <w:r w:rsidRPr="000D18A5">
        <w:t>*Não é necessário para MEI.</w:t>
      </w:r>
    </w:p>
    <w:p w14:paraId="0CC2259C" w14:textId="77777777" w:rsidR="00227522" w:rsidRPr="007F292B" w:rsidRDefault="00227522" w:rsidP="007F292B">
      <w:pPr>
        <w:spacing w:line="240" w:lineRule="auto"/>
      </w:pPr>
    </w:p>
    <w:p w14:paraId="0F298348" w14:textId="77777777" w:rsidR="00227522" w:rsidRPr="007F292B" w:rsidRDefault="00EB37D9" w:rsidP="007F292B">
      <w:pPr>
        <w:autoSpaceDE w:val="0"/>
        <w:autoSpaceDN w:val="0"/>
        <w:adjustRightInd w:val="0"/>
        <w:spacing w:before="140" w:after="0" w:line="240" w:lineRule="auto"/>
        <w:ind w:right="1252"/>
        <w:jc w:val="both"/>
        <w:rPr>
          <w:rFonts w:cs="Univers LT Std 55"/>
          <w:b/>
          <w:color w:val="000000"/>
        </w:rPr>
      </w:pPr>
      <w:r>
        <w:rPr>
          <w:rFonts w:cs="Univers LT Std 55"/>
          <w:b/>
          <w:color w:val="000000"/>
        </w:rPr>
        <w:t>8ª -</w:t>
      </w:r>
      <w:r w:rsidR="00227522" w:rsidRPr="007F292B">
        <w:rPr>
          <w:rFonts w:cs="Univers LT Std 55"/>
          <w:b/>
          <w:color w:val="000000"/>
        </w:rPr>
        <w:t xml:space="preserve">  ATIVIDADES MENSAIS</w:t>
      </w:r>
    </w:p>
    <w:p w14:paraId="469E0EB4" w14:textId="77777777" w:rsidR="00227522" w:rsidRPr="007F292B" w:rsidRDefault="00227522" w:rsidP="007F292B">
      <w:pPr>
        <w:numPr>
          <w:ilvl w:val="0"/>
          <w:numId w:val="3"/>
        </w:numPr>
        <w:autoSpaceDE w:val="0"/>
        <w:autoSpaceDN w:val="0"/>
        <w:adjustRightInd w:val="0"/>
        <w:spacing w:after="85" w:line="240" w:lineRule="auto"/>
        <w:ind w:left="284" w:right="1252"/>
        <w:rPr>
          <w:rFonts w:cs="Univers LT Std 45 Light"/>
          <w:color w:val="000000"/>
        </w:rPr>
      </w:pPr>
      <w:r w:rsidRPr="007F292B">
        <w:rPr>
          <w:rFonts w:cs="Univers LT Std 45 Light"/>
          <w:color w:val="000000"/>
        </w:rPr>
        <w:t xml:space="preserve">Guia de recolhimento de INSS (GPS) e GRF (FGTS) e GRF pelo sistema GFIP. </w:t>
      </w:r>
    </w:p>
    <w:p w14:paraId="38A6EAC4" w14:textId="77777777" w:rsidR="00227522" w:rsidRPr="007F292B" w:rsidRDefault="00227522" w:rsidP="007F292B">
      <w:pPr>
        <w:numPr>
          <w:ilvl w:val="0"/>
          <w:numId w:val="3"/>
        </w:numPr>
        <w:autoSpaceDE w:val="0"/>
        <w:autoSpaceDN w:val="0"/>
        <w:adjustRightInd w:val="0"/>
        <w:spacing w:after="85" w:line="240" w:lineRule="auto"/>
        <w:ind w:left="284" w:right="1252"/>
        <w:rPr>
          <w:rFonts w:cs="Univers LT Std 45 Light"/>
          <w:color w:val="000000"/>
        </w:rPr>
      </w:pPr>
      <w:r w:rsidRPr="007F292B">
        <w:rPr>
          <w:rFonts w:cs="Univers LT Std 45 Light"/>
          <w:color w:val="000000"/>
        </w:rPr>
        <w:t>Caso haja alterações no contrato de trabalho</w:t>
      </w:r>
      <w:r w:rsidR="00EB37D9">
        <w:rPr>
          <w:rFonts w:cs="Univers LT Std 45 Light"/>
          <w:color w:val="000000"/>
        </w:rPr>
        <w:t xml:space="preserve"> (admissão, demissão)</w:t>
      </w:r>
      <w:r w:rsidRPr="007F292B">
        <w:rPr>
          <w:rFonts w:cs="Univers LT Std 45 Light"/>
          <w:color w:val="000000"/>
        </w:rPr>
        <w:t xml:space="preserve">, é obrigatório alterar o CAGED. </w:t>
      </w:r>
    </w:p>
    <w:p w14:paraId="76893B6A" w14:textId="77777777" w:rsidR="00227522" w:rsidRPr="007F292B" w:rsidRDefault="00227522" w:rsidP="007F292B">
      <w:pPr>
        <w:numPr>
          <w:ilvl w:val="0"/>
          <w:numId w:val="3"/>
        </w:numPr>
        <w:autoSpaceDE w:val="0"/>
        <w:autoSpaceDN w:val="0"/>
        <w:adjustRightInd w:val="0"/>
        <w:spacing w:after="85" w:line="240" w:lineRule="auto"/>
        <w:ind w:left="284" w:right="1252"/>
        <w:rPr>
          <w:rFonts w:cs="Univers LT Std 45 Light"/>
          <w:color w:val="000000"/>
        </w:rPr>
      </w:pPr>
      <w:r w:rsidRPr="007F292B">
        <w:rPr>
          <w:rFonts w:cs="Univers LT Std 45 Light"/>
          <w:color w:val="000000"/>
        </w:rPr>
        <w:t>Elaborar folha de pagamento</w:t>
      </w:r>
      <w:r w:rsidR="00EB37D9">
        <w:rPr>
          <w:rFonts w:cs="Univers LT Std 45 Light"/>
          <w:color w:val="000000"/>
        </w:rPr>
        <w:t>.</w:t>
      </w:r>
    </w:p>
    <w:p w14:paraId="09B94606" w14:textId="77777777" w:rsidR="00227522" w:rsidRPr="007F292B" w:rsidRDefault="00227522" w:rsidP="007F292B">
      <w:pPr>
        <w:spacing w:line="240" w:lineRule="auto"/>
      </w:pPr>
    </w:p>
    <w:p w14:paraId="23C0190A" w14:textId="77777777" w:rsidR="00227522" w:rsidRDefault="00227522" w:rsidP="00245C16">
      <w:pPr>
        <w:spacing w:line="240" w:lineRule="auto"/>
        <w:rPr>
          <w:b/>
        </w:rPr>
      </w:pPr>
      <w:r w:rsidRPr="007F292B">
        <w:rPr>
          <w:b/>
        </w:rPr>
        <w:t xml:space="preserve">INFORMAÇÕES ADICIONAIS </w:t>
      </w:r>
    </w:p>
    <w:p w14:paraId="1B8D6BB4" w14:textId="77777777" w:rsidR="00EB37D9" w:rsidRPr="007F292B" w:rsidRDefault="00EB37D9" w:rsidP="00245C16">
      <w:pPr>
        <w:spacing w:line="240" w:lineRule="auto"/>
        <w:rPr>
          <w:b/>
        </w:rPr>
      </w:pPr>
      <w:r>
        <w:rPr>
          <w:b/>
        </w:rPr>
        <w:t>É muito importante que o empregador procure auxílio de um Contador/escritório de contabilidade especializado, sindicato da categoria ou Ministério do trabalho, para receber orientações sobre as relações trabalhistas!</w:t>
      </w:r>
    </w:p>
    <w:p w14:paraId="1B698E6B"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b/>
          <w:bCs/>
          <w:color w:val="000000"/>
        </w:rPr>
        <w:t xml:space="preserve">Férias – </w:t>
      </w:r>
      <w:r w:rsidRPr="007F292B">
        <w:rPr>
          <w:rFonts w:cs="Univers LT Std 45 Light"/>
          <w:color w:val="000000"/>
        </w:rPr>
        <w:t>é direito do empregado, a cada 12 meses trabalhados, 30 dias de férias remuneradas acrescidas de 1/3, salvo quando houver 6 ou mais faltas injustificadas no ano, em que as férias serão proporcionais e nas exceções previstas na CLT. Para maiores detalhes, leia os artigos 129 a 163 da CLT.</w:t>
      </w:r>
    </w:p>
    <w:p w14:paraId="3B8950EC"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 xml:space="preserve">As férias serão concedidas no máximo em </w:t>
      </w:r>
      <w:r w:rsidR="00EB37D9">
        <w:rPr>
          <w:rFonts w:cs="Univers LT Std 45 Light"/>
          <w:color w:val="000000"/>
        </w:rPr>
        <w:t>três</w:t>
      </w:r>
      <w:r w:rsidRPr="007F292B">
        <w:rPr>
          <w:rFonts w:cs="Univers LT Std 45 Light"/>
          <w:color w:val="000000"/>
        </w:rPr>
        <w:t xml:space="preserve"> períodos, sendo que um não pode ser inferior a 1</w:t>
      </w:r>
      <w:r w:rsidR="00EB37D9">
        <w:rPr>
          <w:rFonts w:cs="Univers LT Std 45 Light"/>
          <w:color w:val="000000"/>
        </w:rPr>
        <w:t>4</w:t>
      </w:r>
      <w:r w:rsidRPr="007F292B">
        <w:rPr>
          <w:rFonts w:cs="Univers LT Std 45 Light"/>
          <w:color w:val="000000"/>
        </w:rPr>
        <w:t xml:space="preserve"> dias corridos</w:t>
      </w:r>
      <w:r w:rsidR="00EB37D9">
        <w:rPr>
          <w:rFonts w:cs="Univers LT Std 45 Light"/>
          <w:color w:val="000000"/>
        </w:rPr>
        <w:t xml:space="preserve"> e os outros dois não podem ser inferiores a 5 dias corridos cada</w:t>
      </w:r>
      <w:r w:rsidRPr="007F292B">
        <w:rPr>
          <w:rFonts w:cs="Univers LT Std 45 Light"/>
          <w:color w:val="000000"/>
        </w:rPr>
        <w:t>. As férias são usufruídas até 12 meses pos</w:t>
      </w:r>
      <w:r w:rsidRPr="007F292B">
        <w:rPr>
          <w:rFonts w:cs="Univers LT Std 45 Light"/>
          <w:color w:val="000000"/>
        </w:rPr>
        <w:softHyphen/>
        <w:t>teriores à data que o empregado adquiriu esse direito. O empregador não pode esperar acumular dois períodos de férias consecutivos, sob pena de pagar o período acumulado em dobro. A cada doze meses o empregado, automatica</w:t>
      </w:r>
      <w:r w:rsidRPr="007F292B">
        <w:rPr>
          <w:rFonts w:cs="Univers LT Std 45 Light"/>
          <w:color w:val="000000"/>
        </w:rPr>
        <w:softHyphen/>
        <w:t>mente, adquire o direito às férias.</w:t>
      </w:r>
    </w:p>
    <w:p w14:paraId="1DF25477" w14:textId="77777777" w:rsidR="00227522" w:rsidRPr="007F292B" w:rsidRDefault="00EB37D9" w:rsidP="007F292B">
      <w:pPr>
        <w:autoSpaceDE w:val="0"/>
        <w:autoSpaceDN w:val="0"/>
        <w:adjustRightInd w:val="0"/>
        <w:spacing w:before="140" w:after="0" w:line="240" w:lineRule="auto"/>
        <w:jc w:val="both"/>
        <w:rPr>
          <w:rFonts w:cs="Univers LT Std 45 Light"/>
          <w:color w:val="000000"/>
        </w:rPr>
      </w:pPr>
      <w:r>
        <w:rPr>
          <w:rFonts w:cs="Univers LT Std 45 Light"/>
          <w:color w:val="000000"/>
        </w:rPr>
        <w:t xml:space="preserve">Serão concedidas </w:t>
      </w:r>
      <w:r w:rsidR="00227522" w:rsidRPr="007F292B">
        <w:rPr>
          <w:rFonts w:cs="Univers LT Std 45 Light"/>
          <w:color w:val="000000"/>
        </w:rPr>
        <w:t>na época que melhor atender o empregador, sendo comunicada ao empregado, por escrito, com no mínimo 30 dias de antecedência. Deverão as mesmas se</w:t>
      </w:r>
      <w:r w:rsidR="00227522" w:rsidRPr="007F292B">
        <w:rPr>
          <w:rFonts w:cs="Univers LT Std 45 Light"/>
          <w:color w:val="000000"/>
        </w:rPr>
        <w:softHyphen/>
        <w:t>rem pagas, acrescidas do adicional de 1/3 até 2 dias antes do início das férias. Poderá o empregado optar em converter 1/3 de suas férias em abono. Para maiores detalhes sobre férias leia a CLT em seus artigos 129 a 145.</w:t>
      </w:r>
    </w:p>
    <w:p w14:paraId="749F0DD4"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b/>
          <w:bCs/>
          <w:color w:val="000000"/>
        </w:rPr>
        <w:t xml:space="preserve">13º salário – </w:t>
      </w:r>
      <w:r w:rsidRPr="007F292B">
        <w:rPr>
          <w:rFonts w:cs="Univers LT Std 45 Light"/>
          <w:color w:val="000000"/>
        </w:rPr>
        <w:t xml:space="preserve">O 13º salário é pago em duas parcelas, sendo a 1ª </w:t>
      </w:r>
      <w:r w:rsidR="004E2FCE">
        <w:rPr>
          <w:rFonts w:cs="Univers LT Std 45 Light"/>
          <w:color w:val="000000"/>
        </w:rPr>
        <w:t xml:space="preserve">parcela (sem descontos) </w:t>
      </w:r>
      <w:r w:rsidRPr="007F292B">
        <w:rPr>
          <w:rFonts w:cs="Univers LT Std 45 Light"/>
          <w:color w:val="000000"/>
        </w:rPr>
        <w:t>paga entre os me</w:t>
      </w:r>
      <w:r w:rsidRPr="007F292B">
        <w:rPr>
          <w:rFonts w:cs="Univers LT Std 45 Light"/>
          <w:color w:val="000000"/>
        </w:rPr>
        <w:softHyphen/>
        <w:t>ses de fevereiro a novembro ou por ocasião das férias do funcionário (</w:t>
      </w:r>
      <w:r w:rsidR="00EB37D9" w:rsidRPr="007F292B">
        <w:rPr>
          <w:rFonts w:cs="Univers LT Std 45 Light"/>
          <w:color w:val="000000"/>
        </w:rPr>
        <w:t>Lembrando que o funcionário só poderá requerer a antecipação no mês de janeiro</w:t>
      </w:r>
      <w:r w:rsidRPr="007F292B">
        <w:rPr>
          <w:rFonts w:cs="Univers LT Std 45 Light"/>
          <w:color w:val="000000"/>
        </w:rPr>
        <w:t xml:space="preserve">). Já a 2ª parcela </w:t>
      </w:r>
      <w:r w:rsidR="004E2FCE">
        <w:rPr>
          <w:rFonts w:cs="Univers LT Std 45 Light"/>
          <w:color w:val="000000"/>
        </w:rPr>
        <w:t xml:space="preserve">(com desconto do INSS e IRRF) </w:t>
      </w:r>
      <w:r w:rsidRPr="007F292B">
        <w:rPr>
          <w:rFonts w:cs="Univers LT Std 45 Light"/>
          <w:color w:val="000000"/>
        </w:rPr>
        <w:t>será paga até 20 de dezembro. Quando o empregado for contratado em novembro o 13º salário proporcional é pago em uma única parcela, no mês de dezembro</w:t>
      </w:r>
    </w:p>
    <w:p w14:paraId="14E26B7D"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b/>
          <w:bCs/>
          <w:color w:val="000000"/>
        </w:rPr>
        <w:t xml:space="preserve">RAIS </w:t>
      </w:r>
      <w:r w:rsidRPr="007F292B">
        <w:rPr>
          <w:rFonts w:cs="Univers LT Std 45 Light"/>
          <w:color w:val="000000"/>
        </w:rPr>
        <w:t xml:space="preserve">- </w:t>
      </w:r>
      <w:r w:rsidRPr="007F292B">
        <w:rPr>
          <w:rFonts w:cs="Univers LT Std 45 Light"/>
          <w:b/>
          <w:color w:val="000000"/>
        </w:rPr>
        <w:t>Relação Anual de Informações Sociais.</w:t>
      </w:r>
      <w:r w:rsidRPr="007F292B">
        <w:rPr>
          <w:rFonts w:cs="Univers LT Std 45 Light"/>
          <w:color w:val="000000"/>
        </w:rPr>
        <w:t xml:space="preserve"> A entrega é obrigatória para todas as empresas que tiveram funcionário no ano calendário da declaração.</w:t>
      </w:r>
    </w:p>
    <w:p w14:paraId="4D425C6C" w14:textId="77777777" w:rsidR="00227522" w:rsidRPr="007F292B" w:rsidRDefault="00227522" w:rsidP="004E2FCE">
      <w:pPr>
        <w:spacing w:line="240" w:lineRule="auto"/>
        <w:rPr>
          <w:rFonts w:cs="Univers LT Std 45 Light"/>
          <w:b/>
          <w:bCs/>
          <w:color w:val="000000"/>
        </w:rPr>
      </w:pPr>
      <w:r w:rsidRPr="007F292B">
        <w:rPr>
          <w:rFonts w:cs="Univers LT Std 45 Light"/>
          <w:color w:val="000000"/>
        </w:rPr>
        <w:t>Importante observar que a RAIS sempre leva em conta um período de apuração, que sempre coincide com o ano civil (de 01/01 a 31/12). Então se a empresa contratou um funcionário no último dia do ano, ela está obrigada e declarar a RAIS.</w:t>
      </w:r>
    </w:p>
    <w:p w14:paraId="05E0760D"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b/>
          <w:bCs/>
          <w:color w:val="000000"/>
        </w:rPr>
        <w:t xml:space="preserve">CONTRIBUIÇÃO SINDICAL </w:t>
      </w:r>
    </w:p>
    <w:p w14:paraId="0F1D89E5"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 xml:space="preserve">De acordo com a </w:t>
      </w:r>
      <w:r w:rsidR="004E2FCE">
        <w:rPr>
          <w:rFonts w:cs="Univers LT Std 45 Light"/>
          <w:color w:val="000000"/>
        </w:rPr>
        <w:t>nova Reforma Trabalhista, não é obrigatória o pagamento por parte do contratado da c</w:t>
      </w:r>
      <w:r w:rsidRPr="007F292B">
        <w:rPr>
          <w:rFonts w:cs="Univers LT Std 45 Light"/>
          <w:color w:val="000000"/>
        </w:rPr>
        <w:t xml:space="preserve">ontribuição sindical </w:t>
      </w:r>
      <w:r w:rsidR="004E2FCE">
        <w:rPr>
          <w:rFonts w:cs="Univers LT Std 45 Light"/>
          <w:color w:val="000000"/>
        </w:rPr>
        <w:t>em beneficio do sindicato da categoria.</w:t>
      </w:r>
    </w:p>
    <w:p w14:paraId="7B3FE05E"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b/>
          <w:bCs/>
          <w:color w:val="000000"/>
        </w:rPr>
        <w:t xml:space="preserve">CONTROLE DE HORÁRIO </w:t>
      </w:r>
    </w:p>
    <w:p w14:paraId="5C8F6F9B" w14:textId="77777777" w:rsidR="00227522" w:rsidRPr="007F292B" w:rsidRDefault="00227522" w:rsidP="007F292B">
      <w:pPr>
        <w:autoSpaceDE w:val="0"/>
        <w:autoSpaceDN w:val="0"/>
        <w:adjustRightInd w:val="0"/>
        <w:spacing w:after="0" w:line="240" w:lineRule="auto"/>
        <w:jc w:val="both"/>
        <w:rPr>
          <w:rFonts w:cs="Univers LT Std 45 Light"/>
          <w:color w:val="000000"/>
        </w:rPr>
      </w:pPr>
      <w:r w:rsidRPr="007F292B">
        <w:rPr>
          <w:rFonts w:cs="Univers LT Std 45 Light"/>
          <w:color w:val="000000"/>
        </w:rPr>
        <w:t>Empresas que possuem mais de dez funcionários são obrigadas a ter controle de horário, por exemplo, cartão de ponto. No caso de cartão de ponto eletrônico deverá ser impresso o comprovante do trabalhador (entradas, saídas). Para mais informações procure o Ministério do Trabalho.</w:t>
      </w:r>
    </w:p>
    <w:p w14:paraId="05B97816" w14:textId="77777777" w:rsidR="00227522" w:rsidRPr="007F292B" w:rsidRDefault="00227522" w:rsidP="007F292B">
      <w:pPr>
        <w:autoSpaceDE w:val="0"/>
        <w:autoSpaceDN w:val="0"/>
        <w:adjustRightInd w:val="0"/>
        <w:spacing w:before="280" w:after="0" w:line="240" w:lineRule="auto"/>
        <w:jc w:val="both"/>
        <w:rPr>
          <w:rFonts w:cs="Univers LT Std 45 Light"/>
          <w:color w:val="000000"/>
        </w:rPr>
      </w:pPr>
      <w:r w:rsidRPr="007F292B">
        <w:rPr>
          <w:rFonts w:cs="Univers LT Std 45 Light"/>
          <w:b/>
          <w:bCs/>
          <w:color w:val="000000"/>
        </w:rPr>
        <w:t xml:space="preserve">HORAS EXTRAS </w:t>
      </w:r>
    </w:p>
    <w:p w14:paraId="37409140" w14:textId="77777777" w:rsidR="00227522" w:rsidRPr="007F292B" w:rsidRDefault="00227522" w:rsidP="007F292B">
      <w:pPr>
        <w:autoSpaceDE w:val="0"/>
        <w:autoSpaceDN w:val="0"/>
        <w:adjustRightInd w:val="0"/>
        <w:spacing w:after="0" w:line="240" w:lineRule="auto"/>
        <w:jc w:val="both"/>
        <w:rPr>
          <w:rFonts w:cs="Univers LT Std 45 Light"/>
          <w:color w:val="000000"/>
        </w:rPr>
      </w:pPr>
      <w:r w:rsidRPr="007F292B">
        <w:rPr>
          <w:rFonts w:cs="Univers LT Std 45 Light"/>
          <w:color w:val="000000"/>
        </w:rPr>
        <w:t xml:space="preserve">A jornada permitida é de no máximo 8 horas por dia e 44 horas por semana. </w:t>
      </w:r>
      <w:r w:rsidRPr="007F292B">
        <w:rPr>
          <w:rFonts w:cs="Univers LT Std 45 Light"/>
          <w:b/>
          <w:color w:val="000000"/>
        </w:rPr>
        <w:t>O colaborador pode fazer no máximo 2 horas extras por dia</w:t>
      </w:r>
      <w:r w:rsidRPr="007F292B">
        <w:rPr>
          <w:rFonts w:cs="Univers LT Std 45 Light"/>
          <w:color w:val="000000"/>
        </w:rPr>
        <w:t xml:space="preserve">, pagas com adicional de no mínimo 50%. Se a Convenção Coletiva de Trabalho (CCT) estipular índice maior, </w:t>
      </w:r>
      <w:r w:rsidRPr="007F292B">
        <w:rPr>
          <w:rFonts w:cs="Univers LT Std 45 Light"/>
          <w:color w:val="000000"/>
        </w:rPr>
        <w:lastRenderedPageBreak/>
        <w:t>valerá o que está previsto na mesma. No caso do colaborador, realizar habitualmente horas extras, terá direito também ao reflexo no Repouso Semanal Remunerado. Lei federal nº Lei 605/49, art. 7º.</w:t>
      </w:r>
    </w:p>
    <w:p w14:paraId="43111300" w14:textId="77777777" w:rsidR="00227522" w:rsidRDefault="00227522" w:rsidP="007F292B">
      <w:pPr>
        <w:autoSpaceDE w:val="0"/>
        <w:autoSpaceDN w:val="0"/>
        <w:adjustRightInd w:val="0"/>
        <w:spacing w:before="140" w:after="0" w:line="240" w:lineRule="auto"/>
        <w:jc w:val="both"/>
        <w:rPr>
          <w:rFonts w:cs="Univers LT Std 45 Light"/>
          <w:b/>
          <w:color w:val="000000"/>
        </w:rPr>
      </w:pPr>
      <w:r w:rsidRPr="007F292B">
        <w:rPr>
          <w:rFonts w:cs="Univers LT Std 45 Light"/>
          <w:b/>
          <w:color w:val="000000"/>
        </w:rPr>
        <w:t xml:space="preserve">Não é descontada nem computada como jornada extraordinária as variações de horário no registro de ponto não excedentes de cinco minutos, observado o limite máximo de dez minutos diários, na entrada ou saída ao trabalho. </w:t>
      </w:r>
    </w:p>
    <w:p w14:paraId="0112BD2C" w14:textId="77777777" w:rsidR="004E2FCE" w:rsidRPr="007F292B" w:rsidRDefault="004E2FCE" w:rsidP="007F292B">
      <w:pPr>
        <w:autoSpaceDE w:val="0"/>
        <w:autoSpaceDN w:val="0"/>
        <w:adjustRightInd w:val="0"/>
        <w:spacing w:before="140" w:after="0" w:line="240" w:lineRule="auto"/>
        <w:jc w:val="both"/>
        <w:rPr>
          <w:rFonts w:cs="Univers LT Std 45 Light"/>
          <w:b/>
          <w:color w:val="000000"/>
        </w:rPr>
      </w:pPr>
      <w:r>
        <w:rPr>
          <w:rFonts w:cs="Univers LT Std 45 Light"/>
          <w:b/>
          <w:color w:val="000000"/>
        </w:rPr>
        <w:t>Troca de uniforme, almoço não contam como Hora extra ou Jornada de trabalho.</w:t>
      </w:r>
    </w:p>
    <w:p w14:paraId="46EFF01D" w14:textId="77777777" w:rsidR="00227522" w:rsidRPr="007F292B" w:rsidRDefault="00227522" w:rsidP="007F292B">
      <w:pPr>
        <w:autoSpaceDE w:val="0"/>
        <w:autoSpaceDN w:val="0"/>
        <w:adjustRightInd w:val="0"/>
        <w:spacing w:before="280" w:after="0" w:line="240" w:lineRule="auto"/>
        <w:jc w:val="both"/>
        <w:rPr>
          <w:rFonts w:cs="Univers LT Std 45 Light"/>
          <w:color w:val="000000"/>
        </w:rPr>
      </w:pPr>
      <w:r w:rsidRPr="007F292B">
        <w:rPr>
          <w:rFonts w:cs="Univers LT Std 45 Light"/>
          <w:b/>
          <w:bCs/>
          <w:color w:val="000000"/>
        </w:rPr>
        <w:t xml:space="preserve">INTERVALO </w:t>
      </w:r>
    </w:p>
    <w:p w14:paraId="7DDB6C0A" w14:textId="77777777" w:rsidR="00227522" w:rsidRPr="007F292B" w:rsidRDefault="00227522" w:rsidP="007F292B">
      <w:pPr>
        <w:autoSpaceDE w:val="0"/>
        <w:autoSpaceDN w:val="0"/>
        <w:adjustRightInd w:val="0"/>
        <w:spacing w:after="0" w:line="240" w:lineRule="auto"/>
        <w:jc w:val="both"/>
        <w:rPr>
          <w:rFonts w:cs="Univers LT Std 45 Light"/>
          <w:color w:val="000000"/>
        </w:rPr>
      </w:pPr>
      <w:r w:rsidRPr="007F292B">
        <w:rPr>
          <w:rFonts w:cs="Univers LT Std 45 Light"/>
          <w:color w:val="000000"/>
        </w:rPr>
        <w:t xml:space="preserve">O colaborador tem direito a um </w:t>
      </w:r>
      <w:r w:rsidRPr="007F292B">
        <w:rPr>
          <w:rFonts w:cs="Univers LT Std 45 Light"/>
          <w:b/>
          <w:color w:val="000000"/>
        </w:rPr>
        <w:t>descanso de no mínimo 11 horas de um dia</w:t>
      </w:r>
      <w:r w:rsidRPr="007F292B">
        <w:rPr>
          <w:rFonts w:cs="Univers LT Std 45 Light"/>
          <w:color w:val="000000"/>
        </w:rPr>
        <w:t xml:space="preserve"> </w:t>
      </w:r>
      <w:r w:rsidRPr="007F292B">
        <w:rPr>
          <w:rFonts w:cs="Univers LT Std 45 Light"/>
          <w:b/>
          <w:color w:val="000000"/>
        </w:rPr>
        <w:t>de serviço para o outro</w:t>
      </w:r>
      <w:r w:rsidRPr="007F292B">
        <w:rPr>
          <w:rFonts w:cs="Univers LT Std 45 Light"/>
          <w:color w:val="000000"/>
        </w:rPr>
        <w:t xml:space="preserve">, bem como um </w:t>
      </w:r>
      <w:r w:rsidRPr="007F292B">
        <w:rPr>
          <w:rFonts w:cs="Univers LT Std 45 Light"/>
          <w:b/>
          <w:color w:val="000000"/>
        </w:rPr>
        <w:t>descanso semanal de 24 horas consecutivas</w:t>
      </w:r>
      <w:r w:rsidRPr="007F292B">
        <w:rPr>
          <w:rFonts w:cs="Univers LT Std 45 Light"/>
          <w:color w:val="000000"/>
        </w:rPr>
        <w:t>, preferencialmente aos domingos</w:t>
      </w:r>
      <w:r w:rsidR="004E2FCE">
        <w:rPr>
          <w:rFonts w:cs="Univers LT Std 45 Light"/>
          <w:color w:val="000000"/>
        </w:rPr>
        <w:t xml:space="preserve"> e caso o trabalho seja constante no domingo, deverá coincidir obrigatoriamente uma folga no domingo dentro do período do mês</w:t>
      </w:r>
      <w:r w:rsidRPr="007F292B">
        <w:rPr>
          <w:rFonts w:cs="Univers LT Std 45 Light"/>
          <w:color w:val="000000"/>
        </w:rPr>
        <w:t xml:space="preserve">. Quando a </w:t>
      </w:r>
      <w:r w:rsidRPr="007F292B">
        <w:rPr>
          <w:rFonts w:cs="Univers LT Std 45 Light"/>
          <w:b/>
          <w:color w:val="000000"/>
        </w:rPr>
        <w:t>jornada for superior a seis horas</w:t>
      </w:r>
      <w:r w:rsidRPr="007F292B">
        <w:rPr>
          <w:rFonts w:cs="Univers LT Std 45 Light"/>
          <w:color w:val="000000"/>
        </w:rPr>
        <w:t xml:space="preserve">, o colaborador tem direito de um </w:t>
      </w:r>
      <w:r w:rsidRPr="007F292B">
        <w:rPr>
          <w:rFonts w:cs="Univers LT Std 45 Light"/>
          <w:b/>
          <w:color w:val="000000"/>
        </w:rPr>
        <w:t>intervalo de no mínimo 01 hora</w:t>
      </w:r>
      <w:r w:rsidR="004E2FCE">
        <w:rPr>
          <w:rFonts w:cs="Univers LT Std 45 Light"/>
          <w:b/>
          <w:color w:val="000000"/>
        </w:rPr>
        <w:t xml:space="preserve"> (exceto quando solicitado pelo próprio colaborador e acordado pelo sindicato da categoria, intervalo de no mínimo 30 minutos)</w:t>
      </w:r>
      <w:r w:rsidRPr="007F292B">
        <w:rPr>
          <w:rFonts w:cs="Univers LT Std 45 Light"/>
          <w:color w:val="000000"/>
        </w:rPr>
        <w:t xml:space="preserve"> e no máximo, quando expressamente previsto no contrato de trabalho, de </w:t>
      </w:r>
      <w:r w:rsidRPr="007F292B">
        <w:rPr>
          <w:rFonts w:cs="Univers LT Std 45 Light"/>
          <w:b/>
          <w:color w:val="000000"/>
        </w:rPr>
        <w:t>2 horas para repouso ou alimentação.</w:t>
      </w:r>
      <w:r w:rsidRPr="007F292B">
        <w:rPr>
          <w:rFonts w:cs="Univers LT Std 45 Light"/>
          <w:color w:val="000000"/>
        </w:rPr>
        <w:t xml:space="preserve"> </w:t>
      </w:r>
    </w:p>
    <w:p w14:paraId="65CCA953" w14:textId="77777777" w:rsidR="00245C16" w:rsidRDefault="00245C16" w:rsidP="007F292B">
      <w:pPr>
        <w:pStyle w:val="Pa16"/>
        <w:spacing w:before="40" w:line="240" w:lineRule="auto"/>
        <w:rPr>
          <w:rFonts w:asciiTheme="minorHAnsi" w:hAnsiTheme="minorHAnsi" w:cs="Univers LT Std 45 Light"/>
          <w:color w:val="000000"/>
          <w:sz w:val="22"/>
          <w:szCs w:val="22"/>
          <w:lang w:val="pt-BR"/>
        </w:rPr>
      </w:pPr>
    </w:p>
    <w:p w14:paraId="7788D25B" w14:textId="77777777" w:rsidR="00227522" w:rsidRPr="007F292B" w:rsidRDefault="00227522" w:rsidP="007F292B">
      <w:pPr>
        <w:pStyle w:val="Pa16"/>
        <w:spacing w:before="40" w:line="240" w:lineRule="auto"/>
        <w:rPr>
          <w:rStyle w:val="A9"/>
          <w:rFonts w:asciiTheme="minorHAnsi" w:hAnsiTheme="minorHAnsi"/>
          <w:sz w:val="22"/>
          <w:szCs w:val="22"/>
          <w:lang w:val="pt-BR"/>
        </w:rPr>
      </w:pPr>
      <w:r w:rsidRPr="007F292B">
        <w:rPr>
          <w:rStyle w:val="A9"/>
          <w:rFonts w:asciiTheme="minorHAnsi" w:hAnsiTheme="minorHAnsi"/>
          <w:sz w:val="22"/>
          <w:szCs w:val="22"/>
          <w:lang w:val="pt-BR"/>
        </w:rPr>
        <w:t xml:space="preserve">CONTRATAÇÃO DE </w:t>
      </w:r>
      <w:r w:rsidR="00245C16">
        <w:rPr>
          <w:rStyle w:val="A9"/>
          <w:rFonts w:asciiTheme="minorHAnsi" w:hAnsiTheme="minorHAnsi"/>
          <w:sz w:val="22"/>
          <w:szCs w:val="22"/>
          <w:lang w:val="pt-BR"/>
        </w:rPr>
        <w:t>FUNCIONÁRIO</w:t>
      </w:r>
      <w:r w:rsidRPr="007F292B">
        <w:rPr>
          <w:rStyle w:val="A9"/>
          <w:rFonts w:asciiTheme="minorHAnsi" w:hAnsiTheme="minorHAnsi"/>
          <w:sz w:val="22"/>
          <w:szCs w:val="22"/>
          <w:lang w:val="pt-BR"/>
        </w:rPr>
        <w:t xml:space="preserve"> PELA MEI</w:t>
      </w:r>
    </w:p>
    <w:p w14:paraId="56FADAE7" w14:textId="77777777" w:rsidR="00227522" w:rsidRPr="007F292B" w:rsidRDefault="00227522" w:rsidP="007F292B">
      <w:p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Particularidades previstas na Lei Complementar nº 128/08</w:t>
      </w:r>
    </w:p>
    <w:p w14:paraId="70ACB4D8" w14:textId="77777777" w:rsidR="00227522" w:rsidRPr="007F292B" w:rsidRDefault="00227522" w:rsidP="007F292B">
      <w:pPr>
        <w:pStyle w:val="PargrafodaLista"/>
        <w:numPr>
          <w:ilvl w:val="0"/>
          <w:numId w:val="5"/>
        </w:num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Contratação de apenas 01 pessoa</w:t>
      </w:r>
    </w:p>
    <w:p w14:paraId="2CA2B602" w14:textId="77777777" w:rsidR="00227522" w:rsidRPr="007F292B" w:rsidRDefault="00227522" w:rsidP="007F292B">
      <w:pPr>
        <w:pStyle w:val="PargrafodaLista"/>
        <w:numPr>
          <w:ilvl w:val="0"/>
          <w:numId w:val="5"/>
        </w:num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Salário mínimo ou piso da categoria</w:t>
      </w:r>
    </w:p>
    <w:p w14:paraId="792D4829" w14:textId="77777777" w:rsidR="00227522" w:rsidRPr="007F292B" w:rsidRDefault="00227522" w:rsidP="007F292B">
      <w:pPr>
        <w:pStyle w:val="PargrafodaLista"/>
        <w:numPr>
          <w:ilvl w:val="0"/>
          <w:numId w:val="5"/>
        </w:num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 xml:space="preserve">Contratação de outro colaborador temporário caso haja afastamento por licença maternidade, acidente de trabalho ou doença comum por mais de dez dias entre outros (tempo de permanência do colaborador temporário dependerá do período de afastamento do colaborador efetivo)   </w:t>
      </w:r>
    </w:p>
    <w:p w14:paraId="59363A24" w14:textId="77777777" w:rsidR="00227522" w:rsidRPr="007F292B" w:rsidRDefault="00227522" w:rsidP="007F292B">
      <w:pPr>
        <w:pBdr>
          <w:top w:val="single" w:sz="4" w:space="1" w:color="auto"/>
          <w:left w:val="single" w:sz="4" w:space="4" w:color="auto"/>
          <w:bottom w:val="single" w:sz="4" w:space="1" w:color="auto"/>
          <w:right w:val="single" w:sz="4" w:space="4" w:color="auto"/>
        </w:pBdr>
        <w:autoSpaceDE w:val="0"/>
        <w:autoSpaceDN w:val="0"/>
        <w:adjustRightInd w:val="0"/>
        <w:spacing w:before="140" w:after="0" w:line="240" w:lineRule="auto"/>
        <w:ind w:left="851" w:right="3803"/>
        <w:jc w:val="both"/>
        <w:rPr>
          <w:rFonts w:cs="Univers LT Std 45 Light"/>
          <w:color w:val="FF0000"/>
        </w:rPr>
      </w:pPr>
      <w:r w:rsidRPr="007F292B">
        <w:rPr>
          <w:rFonts w:cs="Univers LT Std 45 Light"/>
          <w:color w:val="FF0000"/>
        </w:rPr>
        <w:t>Demais direitos previstos na CLT e procedimentos para contratação permanece o mesmo acima citado.</w:t>
      </w:r>
    </w:p>
    <w:p w14:paraId="10614AA0" w14:textId="77777777" w:rsidR="00227522" w:rsidRPr="007F292B" w:rsidRDefault="00227522" w:rsidP="007F292B">
      <w:pPr>
        <w:autoSpaceDE w:val="0"/>
        <w:autoSpaceDN w:val="0"/>
        <w:adjustRightInd w:val="0"/>
        <w:spacing w:after="0" w:line="240" w:lineRule="auto"/>
        <w:rPr>
          <w:rFonts w:cs="Univers LT Std 45 Light"/>
          <w:color w:val="000000"/>
        </w:rPr>
      </w:pPr>
    </w:p>
    <w:p w14:paraId="7F78A3E7" w14:textId="77777777" w:rsidR="00227522" w:rsidRPr="007F292B" w:rsidRDefault="00227522" w:rsidP="007F292B">
      <w:pPr>
        <w:pStyle w:val="PargrafodaLista"/>
        <w:numPr>
          <w:ilvl w:val="0"/>
          <w:numId w:val="5"/>
        </w:numPr>
        <w:autoSpaceDE w:val="0"/>
        <w:autoSpaceDN w:val="0"/>
        <w:adjustRightInd w:val="0"/>
        <w:spacing w:before="140" w:after="0" w:line="240" w:lineRule="auto"/>
        <w:jc w:val="both"/>
        <w:rPr>
          <w:rFonts w:cs="Univers LT Std 45 Light"/>
          <w:color w:val="000000"/>
        </w:rPr>
      </w:pPr>
      <w:r w:rsidRPr="007F292B">
        <w:rPr>
          <w:rFonts w:cs="Univers LT Std 45 Light"/>
          <w:color w:val="000000"/>
        </w:rPr>
        <w:t xml:space="preserve">MEI que NÃO tenha funcionário está desobrigado de efetuar a declaração da </w:t>
      </w:r>
      <w:r w:rsidRPr="007F292B">
        <w:rPr>
          <w:rFonts w:cs="Univers LT Std 45 Light"/>
          <w:b/>
          <w:color w:val="000000"/>
        </w:rPr>
        <w:t>RAIS Negativa</w:t>
      </w:r>
      <w:r w:rsidRPr="007F292B">
        <w:rPr>
          <w:rFonts w:cs="Univers LT Std 45 Light"/>
          <w:color w:val="000000"/>
        </w:rPr>
        <w:t xml:space="preserve"> - </w:t>
      </w:r>
      <w:r w:rsidRPr="007F292B">
        <w:rPr>
          <w:rFonts w:cs="Univers LT Std 45 Light"/>
          <w:b/>
          <w:color w:val="000000"/>
        </w:rPr>
        <w:t>Relação Anual de Informações Sociais</w:t>
      </w:r>
      <w:r w:rsidRPr="007F292B">
        <w:rPr>
          <w:rFonts w:cs="Univers LT Std 45 Light"/>
          <w:color w:val="000000"/>
        </w:rPr>
        <w:t>.</w:t>
      </w:r>
    </w:p>
    <w:p w14:paraId="5234D592" w14:textId="77777777" w:rsidR="00227522" w:rsidRPr="007F292B" w:rsidRDefault="00227522" w:rsidP="007F292B">
      <w:pPr>
        <w:autoSpaceDE w:val="0"/>
        <w:autoSpaceDN w:val="0"/>
        <w:adjustRightInd w:val="0"/>
        <w:spacing w:after="0" w:line="240" w:lineRule="auto"/>
        <w:rPr>
          <w:rFonts w:cs="Univers LT Std 45 Light"/>
          <w:color w:val="000000"/>
        </w:rPr>
      </w:pPr>
    </w:p>
    <w:p w14:paraId="4FF2173B" w14:textId="77777777" w:rsidR="00227522" w:rsidRPr="007F292B" w:rsidRDefault="00227522" w:rsidP="007F292B">
      <w:pPr>
        <w:pStyle w:val="PargrafodaLista"/>
        <w:numPr>
          <w:ilvl w:val="0"/>
          <w:numId w:val="5"/>
        </w:numPr>
        <w:autoSpaceDE w:val="0"/>
        <w:autoSpaceDN w:val="0"/>
        <w:adjustRightInd w:val="0"/>
        <w:spacing w:before="140" w:after="0" w:line="240" w:lineRule="auto"/>
        <w:jc w:val="both"/>
        <w:rPr>
          <w:rFonts w:cs="Univers LT Std 45 Light"/>
          <w:b/>
          <w:color w:val="000000"/>
        </w:rPr>
      </w:pPr>
      <w:r w:rsidRPr="007F292B">
        <w:rPr>
          <w:rFonts w:cs="Univers LT Std 45 Light"/>
          <w:color w:val="000000"/>
        </w:rPr>
        <w:t xml:space="preserve">Deverá declarar no Sistema Empresa de Recolhimento do Fundo de Garantia do Tempo de Serviço e Informações à Previdência Social </w:t>
      </w:r>
      <w:r w:rsidRPr="007F292B">
        <w:rPr>
          <w:rFonts w:cs="Univers LT Std 45 Light"/>
          <w:b/>
          <w:color w:val="000000"/>
        </w:rPr>
        <w:t>(GFIP/SEFIP)</w:t>
      </w:r>
      <w:r w:rsidRPr="007F292B">
        <w:rPr>
          <w:rFonts w:cs="Univers LT Std 45 Light"/>
          <w:color w:val="000000"/>
        </w:rPr>
        <w:t xml:space="preserve"> as informações relativas ao colaborador, </w:t>
      </w:r>
      <w:r w:rsidRPr="007F292B">
        <w:rPr>
          <w:rFonts w:cs="Univers LT Std 45 Light"/>
          <w:b/>
          <w:color w:val="000000"/>
        </w:rPr>
        <w:t xml:space="preserve">devendo preencher os campos abaixo relacionados da seguinte forma: </w:t>
      </w:r>
    </w:p>
    <w:p w14:paraId="1572206E" w14:textId="77777777" w:rsidR="00227522" w:rsidRPr="007F292B" w:rsidRDefault="00227522" w:rsidP="007F292B">
      <w:pPr>
        <w:pStyle w:val="PargrafodaLista"/>
        <w:autoSpaceDE w:val="0"/>
        <w:autoSpaceDN w:val="0"/>
        <w:adjustRightInd w:val="0"/>
        <w:spacing w:before="140" w:after="0" w:line="240" w:lineRule="auto"/>
        <w:jc w:val="both"/>
        <w:rPr>
          <w:rFonts w:cs="Univers LT Std 45 Light"/>
          <w:color w:val="000000"/>
        </w:rPr>
      </w:pPr>
    </w:p>
    <w:p w14:paraId="5652E850" w14:textId="77777777" w:rsidR="00227522" w:rsidRPr="007F292B" w:rsidRDefault="00227522" w:rsidP="007F292B">
      <w:pPr>
        <w:autoSpaceDE w:val="0"/>
        <w:autoSpaceDN w:val="0"/>
        <w:adjustRightInd w:val="0"/>
        <w:spacing w:before="140" w:after="0" w:line="240" w:lineRule="auto"/>
        <w:ind w:left="709"/>
        <w:jc w:val="both"/>
        <w:rPr>
          <w:rFonts w:cs="Univers LT Std 45 Light"/>
          <w:color w:val="000000"/>
        </w:rPr>
      </w:pPr>
      <w:r w:rsidRPr="007F292B">
        <w:rPr>
          <w:rFonts w:cs="Univers LT Std 45 Light"/>
          <w:color w:val="000000"/>
        </w:rPr>
        <w:t xml:space="preserve">- no campo “SIMPLES”, digitar “não optante”; </w:t>
      </w:r>
    </w:p>
    <w:p w14:paraId="45A7226C" w14:textId="77777777" w:rsidR="00227522" w:rsidRPr="007F292B" w:rsidRDefault="00227522" w:rsidP="007F292B">
      <w:pPr>
        <w:autoSpaceDE w:val="0"/>
        <w:autoSpaceDN w:val="0"/>
        <w:adjustRightInd w:val="0"/>
        <w:spacing w:after="0" w:line="240" w:lineRule="auto"/>
        <w:ind w:left="709"/>
        <w:jc w:val="both"/>
        <w:rPr>
          <w:rFonts w:cs="Univers LT Std 45 Light"/>
          <w:color w:val="000000"/>
        </w:rPr>
      </w:pPr>
      <w:r w:rsidRPr="007F292B">
        <w:rPr>
          <w:rFonts w:cs="Univers LT Std 45 Light"/>
          <w:color w:val="000000"/>
        </w:rPr>
        <w:t xml:space="preserve">- no campo “Outras Entidades”, digitar “0000”; </w:t>
      </w:r>
    </w:p>
    <w:p w14:paraId="37E06F83" w14:textId="77777777" w:rsidR="00227522" w:rsidRPr="007F292B" w:rsidRDefault="00227522" w:rsidP="007F292B">
      <w:pPr>
        <w:autoSpaceDE w:val="0"/>
        <w:autoSpaceDN w:val="0"/>
        <w:adjustRightInd w:val="0"/>
        <w:spacing w:after="0" w:line="240" w:lineRule="auto"/>
        <w:ind w:left="709"/>
        <w:jc w:val="both"/>
        <w:rPr>
          <w:rFonts w:cs="Univers LT Std 45 Light"/>
          <w:color w:val="000000"/>
        </w:rPr>
      </w:pPr>
      <w:r w:rsidRPr="007F292B">
        <w:rPr>
          <w:rFonts w:cs="Univers LT Std 45 Light"/>
          <w:color w:val="000000"/>
        </w:rPr>
        <w:t xml:space="preserve">- no campo “Alíquota RAT”, digitar “0,0”. </w:t>
      </w:r>
    </w:p>
    <w:p w14:paraId="3822CC1B" w14:textId="77777777" w:rsidR="00227522" w:rsidRPr="007F292B" w:rsidRDefault="00227522" w:rsidP="007F292B">
      <w:pPr>
        <w:autoSpaceDE w:val="0"/>
        <w:autoSpaceDN w:val="0"/>
        <w:adjustRightInd w:val="0"/>
        <w:spacing w:after="0" w:line="240" w:lineRule="auto"/>
        <w:ind w:left="720" w:hanging="11"/>
        <w:jc w:val="both"/>
        <w:rPr>
          <w:rFonts w:cs="Univers LT Std 45 Light"/>
          <w:color w:val="000000"/>
        </w:rPr>
      </w:pPr>
    </w:p>
    <w:p w14:paraId="29FD07A5" w14:textId="77777777" w:rsidR="00227522" w:rsidRPr="007F292B" w:rsidRDefault="00227522" w:rsidP="007F292B">
      <w:pPr>
        <w:numPr>
          <w:ilvl w:val="0"/>
          <w:numId w:val="1"/>
        </w:numPr>
        <w:autoSpaceDE w:val="0"/>
        <w:autoSpaceDN w:val="0"/>
        <w:adjustRightInd w:val="0"/>
        <w:spacing w:after="170" w:line="240" w:lineRule="auto"/>
        <w:ind w:left="709"/>
        <w:rPr>
          <w:rFonts w:cs="Univers LT Std 45 Light"/>
          <w:color w:val="000000"/>
        </w:rPr>
      </w:pPr>
      <w:r w:rsidRPr="007F292B">
        <w:rPr>
          <w:rFonts w:cs="Univers LT Std 45 Light"/>
          <w:color w:val="000000"/>
        </w:rPr>
        <w:t xml:space="preserve">Na geração do arquivo a ser utilizado para </w:t>
      </w:r>
      <w:r w:rsidRPr="007F292B">
        <w:rPr>
          <w:rFonts w:cs="Univers LT Std 45 Light"/>
          <w:b/>
          <w:color w:val="000000"/>
        </w:rPr>
        <w:t>importação da folha de pagamento</w:t>
      </w:r>
      <w:r w:rsidRPr="007F292B">
        <w:rPr>
          <w:rFonts w:cs="Univers LT Std 45 Light"/>
          <w:color w:val="000000"/>
        </w:rPr>
        <w:t xml:space="preserve">, deverá ser informado o código </w:t>
      </w:r>
      <w:r w:rsidRPr="007F292B">
        <w:rPr>
          <w:rFonts w:cs="Univers LT Std 45 Light"/>
          <w:b/>
          <w:color w:val="000000"/>
        </w:rPr>
        <w:t>“2100”</w:t>
      </w:r>
      <w:r w:rsidRPr="007F292B">
        <w:rPr>
          <w:rFonts w:cs="Univers LT Std 45 Light"/>
          <w:color w:val="000000"/>
        </w:rPr>
        <w:t xml:space="preserve"> no </w:t>
      </w:r>
      <w:r w:rsidRPr="007F292B">
        <w:rPr>
          <w:rFonts w:cs="Univers LT Std 45 Light"/>
          <w:b/>
          <w:color w:val="000000"/>
        </w:rPr>
        <w:t>campo “Cód. Pagamento GPS”;</w:t>
      </w:r>
    </w:p>
    <w:p w14:paraId="6B1B04A1" w14:textId="77777777" w:rsidR="00227522" w:rsidRPr="007F292B" w:rsidRDefault="00227522" w:rsidP="007F292B">
      <w:pPr>
        <w:numPr>
          <w:ilvl w:val="0"/>
          <w:numId w:val="1"/>
        </w:numPr>
        <w:autoSpaceDE w:val="0"/>
        <w:autoSpaceDN w:val="0"/>
        <w:adjustRightInd w:val="0"/>
        <w:spacing w:after="170" w:line="240" w:lineRule="auto"/>
        <w:ind w:left="709"/>
        <w:rPr>
          <w:rFonts w:cs="Univers LT Std 45 Light"/>
          <w:b/>
          <w:color w:val="000000"/>
        </w:rPr>
      </w:pPr>
      <w:r w:rsidRPr="007F292B">
        <w:rPr>
          <w:rFonts w:cs="Univers LT Std 45 Light"/>
          <w:b/>
          <w:color w:val="000000"/>
        </w:rPr>
        <w:t xml:space="preserve">A </w:t>
      </w:r>
      <w:r w:rsidRPr="007F292B">
        <w:rPr>
          <w:rFonts w:cs="Univers LT Std 45 Light"/>
          <w:b/>
          <w:color w:val="FF0000"/>
        </w:rPr>
        <w:t xml:space="preserve">diferença de 20% (vinte por cento) para 3% (três por cento) </w:t>
      </w:r>
      <w:r w:rsidRPr="007F292B">
        <w:rPr>
          <w:rFonts w:cs="Univers LT Std 45 Light"/>
          <w:b/>
          <w:color w:val="000000"/>
        </w:rPr>
        <w:t>relativo à Contribuição Patronal Previdenciária calculada sobre o salário do emprega correta de valores devidos em Guia da Previdência Social (GPS);</w:t>
      </w:r>
    </w:p>
    <w:p w14:paraId="068D7D77" w14:textId="77777777" w:rsidR="00227522" w:rsidRPr="007F292B" w:rsidRDefault="00227522" w:rsidP="007F292B">
      <w:pPr>
        <w:autoSpaceDE w:val="0"/>
        <w:autoSpaceDN w:val="0"/>
        <w:adjustRightInd w:val="0"/>
        <w:spacing w:after="0" w:line="240" w:lineRule="auto"/>
        <w:ind w:left="709"/>
        <w:rPr>
          <w:rFonts w:cs="Univers LT Std 45 Light"/>
          <w:color w:val="000000"/>
        </w:rPr>
      </w:pPr>
      <w:r w:rsidRPr="007F292B">
        <w:rPr>
          <w:rFonts w:cs="Univers LT Std 45 Light"/>
          <w:color w:val="000000"/>
        </w:rPr>
        <w:t>Os campos “Período Início” e “Período Fim” deverão ser preenchidos com a mesma competência da GFIP/SEFIP.</w:t>
      </w:r>
    </w:p>
    <w:p w14:paraId="7D130423" w14:textId="77777777" w:rsidR="00227522" w:rsidRPr="007F292B" w:rsidRDefault="00227522" w:rsidP="007F292B">
      <w:pPr>
        <w:autoSpaceDE w:val="0"/>
        <w:autoSpaceDN w:val="0"/>
        <w:adjustRightInd w:val="0"/>
        <w:spacing w:before="140" w:after="0" w:line="240" w:lineRule="auto"/>
        <w:jc w:val="both"/>
        <w:rPr>
          <w:rFonts w:cs="Univers LT Std 55"/>
          <w:b/>
          <w:bCs/>
          <w:color w:val="000000"/>
        </w:rPr>
      </w:pPr>
    </w:p>
    <w:p w14:paraId="5D929E9C" w14:textId="77777777" w:rsidR="00227522" w:rsidRPr="007F292B" w:rsidRDefault="00227522" w:rsidP="00245C16">
      <w:pPr>
        <w:autoSpaceDE w:val="0"/>
        <w:autoSpaceDN w:val="0"/>
        <w:adjustRightInd w:val="0"/>
        <w:spacing w:before="140" w:after="0" w:line="240" w:lineRule="auto"/>
        <w:ind w:left="851"/>
        <w:jc w:val="both"/>
        <w:rPr>
          <w:rFonts w:cs="Univers LT Std 55"/>
          <w:color w:val="000000"/>
        </w:rPr>
      </w:pPr>
      <w:r w:rsidRPr="007F292B">
        <w:rPr>
          <w:rFonts w:cs="Univers LT Std 55"/>
          <w:b/>
          <w:bCs/>
          <w:color w:val="000000"/>
        </w:rPr>
        <w:t xml:space="preserve">ATENÇÃO </w:t>
      </w:r>
    </w:p>
    <w:p w14:paraId="5CDBB617" w14:textId="77777777" w:rsidR="00227522" w:rsidRDefault="00227522" w:rsidP="00245C16">
      <w:pPr>
        <w:autoSpaceDE w:val="0"/>
        <w:autoSpaceDN w:val="0"/>
        <w:adjustRightInd w:val="0"/>
        <w:spacing w:before="140" w:after="0" w:line="240" w:lineRule="auto"/>
        <w:ind w:left="851"/>
        <w:jc w:val="both"/>
        <w:rPr>
          <w:rFonts w:cs="Univers LT Std 45 Light"/>
          <w:color w:val="000000"/>
        </w:rPr>
      </w:pPr>
      <w:r w:rsidRPr="007F292B">
        <w:rPr>
          <w:rFonts w:cs="Univers LT Std 45 Light"/>
          <w:color w:val="000000"/>
        </w:rPr>
        <w:t>Mesmo o empreendedor individ</w:t>
      </w:r>
      <w:r w:rsidR="00245C16">
        <w:rPr>
          <w:rFonts w:cs="Univers LT Std 45 Light"/>
          <w:color w:val="000000"/>
        </w:rPr>
        <w:t xml:space="preserve">ual sendo optante pelo simples </w:t>
      </w:r>
      <w:r w:rsidRPr="007F292B">
        <w:rPr>
          <w:rFonts w:cs="Univers LT Std 45 Light"/>
          <w:color w:val="000000"/>
        </w:rPr>
        <w:t>deverá preencher a GFIP/SEFIP na forma acima detalhada, uma vez que até o momento não há código específico no programa para essa categoria.</w:t>
      </w:r>
    </w:p>
    <w:p w14:paraId="73E56E03" w14:textId="77777777" w:rsidR="00245C16" w:rsidRPr="00C7196F" w:rsidRDefault="00245C16" w:rsidP="00245C16">
      <w:pPr>
        <w:jc w:val="center"/>
        <w:rPr>
          <w:b/>
          <w:sz w:val="32"/>
        </w:rPr>
      </w:pPr>
      <w:r>
        <w:rPr>
          <w:rFonts w:cs="Univers LT Std 45 Light"/>
          <w:color w:val="000000"/>
        </w:rPr>
        <w:br w:type="column"/>
      </w:r>
      <w:r w:rsidRPr="00C7196F">
        <w:rPr>
          <w:b/>
          <w:sz w:val="32"/>
        </w:rPr>
        <w:lastRenderedPageBreak/>
        <w:t>Glossário</w:t>
      </w:r>
    </w:p>
    <w:p w14:paraId="43BA6B3E" w14:textId="77777777" w:rsidR="00245C16" w:rsidRDefault="00245C16" w:rsidP="00245C16">
      <w:pPr>
        <w:jc w:val="center"/>
        <w:rPr>
          <w:sz w:val="28"/>
        </w:rPr>
      </w:pPr>
    </w:p>
    <w:p w14:paraId="61B0F0A1" w14:textId="77777777" w:rsidR="00245C16" w:rsidRPr="00C7196F" w:rsidRDefault="00245C16" w:rsidP="00245C16">
      <w:pPr>
        <w:autoSpaceDE w:val="0"/>
        <w:autoSpaceDN w:val="0"/>
        <w:adjustRightInd w:val="0"/>
        <w:spacing w:before="14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ADCT - Ato das Disposições Constitucionais Transitórias</w:t>
      </w:r>
    </w:p>
    <w:p w14:paraId="5C0C38C9"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CAGED - Cadastro Geral de Empregados e Desempregados</w:t>
      </w:r>
    </w:p>
    <w:p w14:paraId="5BEB713A"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 xml:space="preserve">CBO - Cadastro Brasileiro de Ocupação </w:t>
      </w:r>
    </w:p>
    <w:p w14:paraId="7263A1B9"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CCT - Convenção Coletiva de Trabalho</w:t>
      </w:r>
    </w:p>
    <w:p w14:paraId="7340265F"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CEF - Caixa Econômica Federal</w:t>
      </w:r>
    </w:p>
    <w:p w14:paraId="7F0D0790"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 xml:space="preserve">CEI - Cadastro Específico de INSS </w:t>
      </w:r>
    </w:p>
    <w:p w14:paraId="31E825A9"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CIC – Cadastro de Informação do Contribuinte</w:t>
      </w:r>
    </w:p>
    <w:p w14:paraId="31F99219"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CLT - Consolidação das Leis do Trabalho</w:t>
      </w:r>
    </w:p>
    <w:p w14:paraId="4E668A6B"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 xml:space="preserve">CNPJ - Cadastro Nacional de Pessoas Jurídicas </w:t>
      </w:r>
    </w:p>
    <w:p w14:paraId="4ED913B2"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CPF - Cadastro Pessoa Física</w:t>
      </w:r>
    </w:p>
    <w:p w14:paraId="78D571EC"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 xml:space="preserve">CTPS - Carteira de Trabalho e Previdência Social </w:t>
      </w:r>
    </w:p>
    <w:p w14:paraId="2F8057E8"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DCT - Documento de Cadastramento do Trabalhador</w:t>
      </w:r>
    </w:p>
    <w:p w14:paraId="69B92BC8"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FGTS - Fundo de Garantia por Tempo de Serviço</w:t>
      </w:r>
    </w:p>
    <w:p w14:paraId="7FD182F3"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 xml:space="preserve">GFIP - Guia de Recolhimento do Fundo de Garantia por Tempo de Serviço e Informações à Previdência Social </w:t>
      </w:r>
    </w:p>
    <w:p w14:paraId="2399A8AD"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INSS - Instituto Nacional de Seguridade Social</w:t>
      </w:r>
    </w:p>
    <w:p w14:paraId="58E8CD30"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MTE - Ministério do Trabalho e Emprego</w:t>
      </w:r>
    </w:p>
    <w:p w14:paraId="76148A31" w14:textId="77777777" w:rsidR="00245C16" w:rsidRPr="00C7196F"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PIS - Programa de Integração Social</w:t>
      </w:r>
    </w:p>
    <w:p w14:paraId="0D067F40" w14:textId="77777777" w:rsidR="00245C16" w:rsidRDefault="00245C16" w:rsidP="00245C16">
      <w:pPr>
        <w:autoSpaceDE w:val="0"/>
        <w:autoSpaceDN w:val="0"/>
        <w:adjustRightInd w:val="0"/>
        <w:spacing w:before="180" w:after="0" w:line="241" w:lineRule="atLeast"/>
        <w:jc w:val="both"/>
        <w:rPr>
          <w:rFonts w:ascii="Univers LT Std 45 Light" w:hAnsi="Univers LT Std 45 Light" w:cs="Univers LT Std 45 Light"/>
          <w:color w:val="000000"/>
          <w:sz w:val="20"/>
          <w:szCs w:val="20"/>
        </w:rPr>
      </w:pPr>
      <w:r w:rsidRPr="00C7196F">
        <w:rPr>
          <w:rFonts w:ascii="Univers LT Std 45 Light" w:hAnsi="Univers LT Std 45 Light" w:cs="Univers LT Std 45 Light"/>
          <w:color w:val="000000"/>
          <w:sz w:val="20"/>
          <w:szCs w:val="20"/>
        </w:rPr>
        <w:t>RAIS - Relação Anual de Informações Sociais</w:t>
      </w:r>
    </w:p>
    <w:p w14:paraId="4D4C810F" w14:textId="77777777" w:rsidR="00245C16" w:rsidRPr="00F002B1" w:rsidRDefault="00245C16" w:rsidP="00245C16">
      <w:pPr>
        <w:rPr>
          <w:sz w:val="28"/>
        </w:rPr>
      </w:pPr>
      <w:r w:rsidRPr="00C7196F">
        <w:rPr>
          <w:rFonts w:ascii="Univers LT Std 45 Light" w:hAnsi="Univers LT Std 45 Light" w:cs="Univers LT Std 45 Light"/>
          <w:color w:val="000000"/>
          <w:sz w:val="20"/>
          <w:szCs w:val="20"/>
          <w:lang w:val="en-US"/>
        </w:rPr>
        <w:t xml:space="preserve">RG - </w:t>
      </w:r>
      <w:proofErr w:type="spellStart"/>
      <w:r w:rsidRPr="00C7196F">
        <w:rPr>
          <w:rFonts w:ascii="Univers LT Std 45 Light" w:hAnsi="Univers LT Std 45 Light" w:cs="Univers LT Std 45 Light"/>
          <w:color w:val="000000"/>
          <w:sz w:val="20"/>
          <w:szCs w:val="20"/>
          <w:lang w:val="en-US"/>
        </w:rPr>
        <w:t>Carteira</w:t>
      </w:r>
      <w:proofErr w:type="spellEnd"/>
      <w:r w:rsidRPr="00C7196F">
        <w:rPr>
          <w:rFonts w:ascii="Univers LT Std 45 Light" w:hAnsi="Univers LT Std 45 Light" w:cs="Univers LT Std 45 Light"/>
          <w:color w:val="000000"/>
          <w:sz w:val="20"/>
          <w:szCs w:val="20"/>
          <w:lang w:val="en-US"/>
        </w:rPr>
        <w:t xml:space="preserve"> de </w:t>
      </w:r>
      <w:proofErr w:type="spellStart"/>
      <w:r w:rsidRPr="00C7196F">
        <w:rPr>
          <w:rFonts w:ascii="Univers LT Std 45 Light" w:hAnsi="Univers LT Std 45 Light" w:cs="Univers LT Std 45 Light"/>
          <w:color w:val="000000"/>
          <w:sz w:val="20"/>
          <w:szCs w:val="20"/>
          <w:lang w:val="en-US"/>
        </w:rPr>
        <w:t>Identidade</w:t>
      </w:r>
      <w:proofErr w:type="spellEnd"/>
    </w:p>
    <w:p w14:paraId="0AFFE8E1" w14:textId="77777777" w:rsidR="00245C16" w:rsidRPr="007F292B" w:rsidRDefault="00245C16" w:rsidP="00245C16">
      <w:pPr>
        <w:autoSpaceDE w:val="0"/>
        <w:autoSpaceDN w:val="0"/>
        <w:adjustRightInd w:val="0"/>
        <w:spacing w:before="140" w:after="0" w:line="240" w:lineRule="auto"/>
        <w:ind w:left="851"/>
        <w:jc w:val="both"/>
        <w:rPr>
          <w:rFonts w:cs="Univers LT Std 45 Light"/>
          <w:color w:val="000000"/>
        </w:rPr>
      </w:pPr>
    </w:p>
    <w:sectPr w:rsidR="00245C16" w:rsidRPr="007F292B" w:rsidSect="00227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Univers LT Std 55">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D665"/>
    <w:multiLevelType w:val="hybridMultilevel"/>
    <w:tmpl w:val="1DACA9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870AC8"/>
    <w:multiLevelType w:val="hybridMultilevel"/>
    <w:tmpl w:val="A0DCB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FB8FCC"/>
    <w:multiLevelType w:val="hybridMultilevel"/>
    <w:tmpl w:val="B0552E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144320"/>
    <w:multiLevelType w:val="hybridMultilevel"/>
    <w:tmpl w:val="325446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D9A536C"/>
    <w:multiLevelType w:val="hybridMultilevel"/>
    <w:tmpl w:val="3C7E3FF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F6"/>
    <w:rsid w:val="000D18A5"/>
    <w:rsid w:val="002036F6"/>
    <w:rsid w:val="00227522"/>
    <w:rsid w:val="00245C16"/>
    <w:rsid w:val="004752B5"/>
    <w:rsid w:val="004E2FCE"/>
    <w:rsid w:val="006515AC"/>
    <w:rsid w:val="007F292B"/>
    <w:rsid w:val="00B600A9"/>
    <w:rsid w:val="00D164FC"/>
    <w:rsid w:val="00EB37D9"/>
    <w:rsid w:val="00F50D90"/>
    <w:rsid w:val="00F90605"/>
    <w:rsid w:val="00FE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9010"/>
  <w15:docId w15:val="{BEC71F5B-6E20-495E-A5D9-F0DA9F9F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F6"/>
    <w:pPr>
      <w:spacing w:after="160" w:line="259" w:lineRule="auto"/>
    </w:pPr>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036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36F6"/>
    <w:rPr>
      <w:rFonts w:ascii="Tahoma" w:hAnsi="Tahoma" w:cs="Tahoma"/>
      <w:sz w:val="16"/>
      <w:szCs w:val="16"/>
      <w:lang w:val="pt-BR"/>
    </w:rPr>
  </w:style>
  <w:style w:type="paragraph" w:styleId="PargrafodaLista">
    <w:name w:val="List Paragraph"/>
    <w:basedOn w:val="Normal"/>
    <w:uiPriority w:val="1"/>
    <w:qFormat/>
    <w:rsid w:val="00227522"/>
    <w:pPr>
      <w:ind w:left="720"/>
      <w:contextualSpacing/>
    </w:pPr>
  </w:style>
  <w:style w:type="paragraph" w:customStyle="1" w:styleId="Default">
    <w:name w:val="Default"/>
    <w:rsid w:val="00227522"/>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4">
    <w:name w:val="Pa4"/>
    <w:basedOn w:val="Default"/>
    <w:next w:val="Default"/>
    <w:uiPriority w:val="99"/>
    <w:rsid w:val="00227522"/>
    <w:pPr>
      <w:spacing w:line="241" w:lineRule="atLeast"/>
    </w:pPr>
    <w:rPr>
      <w:rFonts w:cstheme="minorBidi"/>
      <w:color w:val="auto"/>
    </w:rPr>
  </w:style>
  <w:style w:type="character" w:customStyle="1" w:styleId="A7">
    <w:name w:val="A7"/>
    <w:uiPriority w:val="99"/>
    <w:rsid w:val="00227522"/>
    <w:rPr>
      <w:rFonts w:cs="Univers LT Std 45 Light"/>
      <w:color w:val="000000"/>
      <w:sz w:val="20"/>
      <w:szCs w:val="20"/>
    </w:rPr>
  </w:style>
  <w:style w:type="paragraph" w:customStyle="1" w:styleId="Pa16">
    <w:name w:val="Pa16"/>
    <w:basedOn w:val="Default"/>
    <w:next w:val="Default"/>
    <w:uiPriority w:val="99"/>
    <w:rsid w:val="00227522"/>
    <w:pPr>
      <w:spacing w:line="241" w:lineRule="atLeast"/>
    </w:pPr>
    <w:rPr>
      <w:rFonts w:cstheme="minorBidi"/>
      <w:color w:val="auto"/>
    </w:rPr>
  </w:style>
  <w:style w:type="character" w:customStyle="1" w:styleId="A9">
    <w:name w:val="A9"/>
    <w:uiPriority w:val="99"/>
    <w:rsid w:val="00227522"/>
    <w:rPr>
      <w:rFonts w:cs="Univers LT Std 45 Light"/>
      <w:b/>
      <w:bCs/>
      <w:color w:val="000000"/>
      <w:sz w:val="44"/>
      <w:szCs w:val="44"/>
    </w:rPr>
  </w:style>
  <w:style w:type="paragraph" w:styleId="NormalWeb">
    <w:name w:val="Normal (Web)"/>
    <w:basedOn w:val="Normal"/>
    <w:uiPriority w:val="99"/>
    <w:semiHidden/>
    <w:unhideWhenUsed/>
    <w:rsid w:val="00EB37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B37D9"/>
    <w:rPr>
      <w:color w:val="0000FF"/>
      <w:u w:val="single"/>
    </w:rPr>
  </w:style>
  <w:style w:type="character" w:styleId="MenoPendente">
    <w:name w:val="Unresolved Mention"/>
    <w:basedOn w:val="Fontepargpadro"/>
    <w:uiPriority w:val="99"/>
    <w:semiHidden/>
    <w:unhideWhenUsed/>
    <w:rsid w:val="000D1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8037">
      <w:bodyDiv w:val="1"/>
      <w:marLeft w:val="0"/>
      <w:marRight w:val="0"/>
      <w:marTop w:val="0"/>
      <w:marBottom w:val="0"/>
      <w:divBdr>
        <w:top w:val="none" w:sz="0" w:space="0" w:color="auto"/>
        <w:left w:val="none" w:sz="0" w:space="0" w:color="auto"/>
        <w:bottom w:val="none" w:sz="0" w:space="0" w:color="auto"/>
        <w:right w:val="none" w:sz="0" w:space="0" w:color="auto"/>
      </w:divBdr>
    </w:div>
    <w:div w:id="674722866">
      <w:bodyDiv w:val="1"/>
      <w:marLeft w:val="0"/>
      <w:marRight w:val="0"/>
      <w:marTop w:val="0"/>
      <w:marBottom w:val="0"/>
      <w:divBdr>
        <w:top w:val="none" w:sz="0" w:space="0" w:color="auto"/>
        <w:left w:val="none" w:sz="0" w:space="0" w:color="auto"/>
        <w:bottom w:val="none" w:sz="0" w:space="0" w:color="auto"/>
        <w:right w:val="none" w:sz="0" w:space="0" w:color="auto"/>
      </w:divBdr>
      <w:divsChild>
        <w:div w:id="854030812">
          <w:marLeft w:val="0"/>
          <w:marRight w:val="0"/>
          <w:marTop w:val="0"/>
          <w:marBottom w:val="0"/>
          <w:divBdr>
            <w:top w:val="none" w:sz="0" w:space="0" w:color="auto"/>
            <w:left w:val="none" w:sz="0" w:space="0" w:color="auto"/>
            <w:bottom w:val="none" w:sz="0" w:space="0" w:color="auto"/>
            <w:right w:val="none" w:sz="0" w:space="0" w:color="auto"/>
          </w:divBdr>
        </w:div>
      </w:divsChild>
    </w:div>
    <w:div w:id="1171987416">
      <w:bodyDiv w:val="1"/>
      <w:marLeft w:val="0"/>
      <w:marRight w:val="0"/>
      <w:marTop w:val="0"/>
      <w:marBottom w:val="0"/>
      <w:divBdr>
        <w:top w:val="none" w:sz="0" w:space="0" w:color="auto"/>
        <w:left w:val="none" w:sz="0" w:space="0" w:color="auto"/>
        <w:bottom w:val="none" w:sz="0" w:space="0" w:color="auto"/>
        <w:right w:val="none" w:sz="0" w:space="0" w:color="auto"/>
      </w:divBdr>
    </w:div>
    <w:div w:id="1845128765">
      <w:bodyDiv w:val="1"/>
      <w:marLeft w:val="0"/>
      <w:marRight w:val="0"/>
      <w:marTop w:val="0"/>
      <w:marBottom w:val="0"/>
      <w:divBdr>
        <w:top w:val="none" w:sz="0" w:space="0" w:color="auto"/>
        <w:left w:val="none" w:sz="0" w:space="0" w:color="auto"/>
        <w:bottom w:val="none" w:sz="0" w:space="0" w:color="auto"/>
        <w:right w:val="none" w:sz="0" w:space="0" w:color="auto"/>
      </w:divBdr>
      <w:divsChild>
        <w:div w:id="148789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br/pt-br/servicos/obter-a-carteira-de-trabalho" TargetMode="External"/><Relationship Id="rId4" Type="http://schemas.openxmlformats.org/officeDocument/2006/relationships/numbering" Target="numbering.xml"/><Relationship Id="rId9" Type="http://schemas.openxmlformats.org/officeDocument/2006/relationships/hyperlink" Target="https://empregabrasil.mte.gov.br/duvidas-frequentes-ctps-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72501152A5F94D9D04A2347850984C" ma:contentTypeVersion="10" ma:contentTypeDescription="Crie um novo documento." ma:contentTypeScope="" ma:versionID="a70039422027f161ebcfad52cfaf805b">
  <xsd:schema xmlns:xsd="http://www.w3.org/2001/XMLSchema" xmlns:xs="http://www.w3.org/2001/XMLSchema" xmlns:p="http://schemas.microsoft.com/office/2006/metadata/properties" xmlns:ns2="8b1432c0-16c4-4e8d-8925-d9c8c44c484b" xmlns:ns3="65f08826-6c79-4aba-af71-f6e2f47e042e" targetNamespace="http://schemas.microsoft.com/office/2006/metadata/properties" ma:root="true" ma:fieldsID="931090ee62fc3bd481ed5d1654901bd2" ns2:_="" ns3:_="">
    <xsd:import namespace="8b1432c0-16c4-4e8d-8925-d9c8c44c484b"/>
    <xsd:import namespace="65f08826-6c79-4aba-af71-f6e2f47e04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432c0-16c4-4e8d-8925-d9c8c44c4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08826-6c79-4aba-af71-f6e2f47e042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0D4B7-63C4-4982-B017-50106DB40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2020A-A1DF-4098-83E9-56352C9F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432c0-16c4-4e8d-8925-d9c8c44c484b"/>
    <ds:schemaRef ds:uri="65f08826-6c79-4aba-af71-f6e2f47e0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56D30-9E78-4CDC-90D7-E94DC0F9F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2660</Words>
  <Characters>14367</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Tatiana Garcia</cp:lastModifiedBy>
  <cp:revision>4</cp:revision>
  <dcterms:created xsi:type="dcterms:W3CDTF">2020-03-08T23:36:00Z</dcterms:created>
  <dcterms:modified xsi:type="dcterms:W3CDTF">2021-10-22T17:57:00Z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0x010100E472501152A5F94D9D04A2347850984C</vt:lpwstr>
  </property>
</Properties>
</file>